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00960" w14:textId="77777777" w:rsidR="007742A8" w:rsidRDefault="007742A8" w:rsidP="007742A8">
      <w:pPr>
        <w:spacing w:after="0" w:line="240" w:lineRule="auto"/>
        <w:rPr>
          <w:rFonts w:cs="Arial"/>
          <w:sz w:val="24"/>
          <w:szCs w:val="24"/>
          <w:lang w:eastAsia="es-ES"/>
        </w:rPr>
      </w:pPr>
    </w:p>
    <w:p w14:paraId="74149171" w14:textId="77777777" w:rsidR="0075115D" w:rsidRPr="0075115D" w:rsidRDefault="0075115D" w:rsidP="0075115D">
      <w:pPr>
        <w:widowControl w:val="0"/>
        <w:autoSpaceDE w:val="0"/>
        <w:autoSpaceDN w:val="0"/>
        <w:spacing w:after="0" w:line="292" w:lineRule="exact"/>
        <w:ind w:right="499"/>
        <w:jc w:val="center"/>
        <w:rPr>
          <w:rFonts w:eastAsia="Calibri" w:cs="Calibri"/>
          <w:b/>
          <w:i/>
          <w:sz w:val="24"/>
          <w:u w:val="single"/>
          <w:lang w:val="es-ES" w:eastAsia="en-US"/>
        </w:rPr>
      </w:pPr>
      <w:r w:rsidRPr="0075115D">
        <w:rPr>
          <w:rFonts w:eastAsia="Calibri" w:cs="Calibri"/>
          <w:b/>
          <w:i/>
          <w:sz w:val="24"/>
          <w:u w:val="single"/>
          <w:lang w:val="es-ES" w:eastAsia="en-US"/>
        </w:rPr>
        <w:t>Ley</w:t>
      </w:r>
      <w:r w:rsidRPr="0075115D">
        <w:rPr>
          <w:rFonts w:eastAsia="Calibri" w:cs="Calibri"/>
          <w:b/>
          <w:i/>
          <w:spacing w:val="-2"/>
          <w:sz w:val="24"/>
          <w:u w:val="single"/>
          <w:lang w:val="es-ES" w:eastAsia="en-US"/>
        </w:rPr>
        <w:t xml:space="preserve"> </w:t>
      </w:r>
      <w:r w:rsidRPr="0075115D">
        <w:rPr>
          <w:rFonts w:eastAsia="Calibri" w:cs="Calibri"/>
          <w:b/>
          <w:i/>
          <w:sz w:val="24"/>
          <w:u w:val="single"/>
          <w:lang w:val="es-ES" w:eastAsia="en-US"/>
        </w:rPr>
        <w:t>12/2014, de</w:t>
      </w:r>
      <w:r w:rsidRPr="0075115D">
        <w:rPr>
          <w:rFonts w:eastAsia="Calibri" w:cs="Calibri"/>
          <w:b/>
          <w:i/>
          <w:spacing w:val="-4"/>
          <w:sz w:val="24"/>
          <w:u w:val="single"/>
          <w:lang w:val="es-ES" w:eastAsia="en-US"/>
        </w:rPr>
        <w:t xml:space="preserve"> </w:t>
      </w:r>
      <w:r w:rsidRPr="0075115D">
        <w:rPr>
          <w:rFonts w:eastAsia="Calibri" w:cs="Calibri"/>
          <w:b/>
          <w:i/>
          <w:sz w:val="24"/>
          <w:u w:val="single"/>
          <w:lang w:val="es-ES" w:eastAsia="en-US"/>
        </w:rPr>
        <w:t>26</w:t>
      </w:r>
      <w:r w:rsidRPr="0075115D">
        <w:rPr>
          <w:rFonts w:eastAsia="Calibri" w:cs="Calibri"/>
          <w:b/>
          <w:i/>
          <w:spacing w:val="-2"/>
          <w:sz w:val="24"/>
          <w:u w:val="single"/>
          <w:lang w:val="es-ES" w:eastAsia="en-US"/>
        </w:rPr>
        <w:t xml:space="preserve"> </w:t>
      </w:r>
      <w:r w:rsidRPr="0075115D">
        <w:rPr>
          <w:rFonts w:eastAsia="Calibri" w:cs="Calibri"/>
          <w:b/>
          <w:i/>
          <w:sz w:val="24"/>
          <w:u w:val="single"/>
          <w:lang w:val="es-ES" w:eastAsia="en-US"/>
        </w:rPr>
        <w:t>de</w:t>
      </w:r>
      <w:r w:rsidRPr="0075115D">
        <w:rPr>
          <w:rFonts w:eastAsia="Calibri" w:cs="Calibri"/>
          <w:b/>
          <w:i/>
          <w:spacing w:val="-1"/>
          <w:sz w:val="24"/>
          <w:u w:val="single"/>
          <w:lang w:val="es-ES" w:eastAsia="en-US"/>
        </w:rPr>
        <w:t xml:space="preserve"> </w:t>
      </w:r>
      <w:r w:rsidRPr="0075115D">
        <w:rPr>
          <w:rFonts w:eastAsia="Calibri" w:cs="Calibri"/>
          <w:b/>
          <w:i/>
          <w:sz w:val="24"/>
          <w:u w:val="single"/>
          <w:lang w:val="es-ES" w:eastAsia="en-US"/>
        </w:rPr>
        <w:t>diciembre,</w:t>
      </w:r>
      <w:r w:rsidRPr="0075115D">
        <w:rPr>
          <w:rFonts w:eastAsia="Calibri" w:cs="Calibri"/>
          <w:b/>
          <w:i/>
          <w:spacing w:val="-1"/>
          <w:sz w:val="24"/>
          <w:u w:val="single"/>
          <w:lang w:val="es-ES" w:eastAsia="en-US"/>
        </w:rPr>
        <w:t xml:space="preserve"> </w:t>
      </w:r>
      <w:r w:rsidRPr="0075115D">
        <w:rPr>
          <w:rFonts w:eastAsia="Calibri" w:cs="Calibri"/>
          <w:b/>
          <w:i/>
          <w:sz w:val="24"/>
          <w:u w:val="single"/>
          <w:lang w:val="es-ES" w:eastAsia="en-US"/>
        </w:rPr>
        <w:t>de transparencia</w:t>
      </w:r>
      <w:r w:rsidRPr="0075115D">
        <w:rPr>
          <w:rFonts w:eastAsia="Calibri" w:cs="Calibri"/>
          <w:b/>
          <w:i/>
          <w:spacing w:val="-1"/>
          <w:sz w:val="24"/>
          <w:u w:val="single"/>
          <w:lang w:val="es-ES" w:eastAsia="en-US"/>
        </w:rPr>
        <w:t xml:space="preserve"> </w:t>
      </w:r>
      <w:r w:rsidRPr="0075115D">
        <w:rPr>
          <w:rFonts w:eastAsia="Calibri" w:cs="Calibri"/>
          <w:b/>
          <w:i/>
          <w:sz w:val="24"/>
          <w:u w:val="single"/>
          <w:lang w:val="es-ES" w:eastAsia="en-US"/>
        </w:rPr>
        <w:t>y</w:t>
      </w:r>
      <w:r w:rsidRPr="0075115D">
        <w:rPr>
          <w:rFonts w:eastAsia="Calibri" w:cs="Calibri"/>
          <w:b/>
          <w:i/>
          <w:spacing w:val="-3"/>
          <w:sz w:val="24"/>
          <w:u w:val="single"/>
          <w:lang w:val="es-ES" w:eastAsia="en-US"/>
        </w:rPr>
        <w:t xml:space="preserve"> </w:t>
      </w:r>
      <w:r w:rsidRPr="0075115D">
        <w:rPr>
          <w:rFonts w:eastAsia="Calibri" w:cs="Calibri"/>
          <w:b/>
          <w:i/>
          <w:sz w:val="24"/>
          <w:u w:val="single"/>
          <w:lang w:val="es-ES" w:eastAsia="en-US"/>
        </w:rPr>
        <w:t>de</w:t>
      </w:r>
      <w:r w:rsidRPr="0075115D">
        <w:rPr>
          <w:rFonts w:eastAsia="Calibri" w:cs="Calibri"/>
          <w:b/>
          <w:i/>
          <w:spacing w:val="-1"/>
          <w:sz w:val="24"/>
          <w:u w:val="single"/>
          <w:lang w:val="es-ES" w:eastAsia="en-US"/>
        </w:rPr>
        <w:t xml:space="preserve"> </w:t>
      </w:r>
      <w:r w:rsidRPr="0075115D">
        <w:rPr>
          <w:rFonts w:eastAsia="Calibri" w:cs="Calibri"/>
          <w:b/>
          <w:i/>
          <w:sz w:val="24"/>
          <w:u w:val="single"/>
          <w:lang w:val="es-ES" w:eastAsia="en-US"/>
        </w:rPr>
        <w:t>acceso a</w:t>
      </w:r>
      <w:r w:rsidRPr="0075115D">
        <w:rPr>
          <w:rFonts w:eastAsia="Calibri" w:cs="Calibri"/>
          <w:b/>
          <w:i/>
          <w:spacing w:val="-2"/>
          <w:sz w:val="24"/>
          <w:u w:val="single"/>
          <w:lang w:val="es-ES" w:eastAsia="en-US"/>
        </w:rPr>
        <w:t xml:space="preserve"> </w:t>
      </w:r>
      <w:r w:rsidRPr="0075115D">
        <w:rPr>
          <w:rFonts w:eastAsia="Calibri" w:cs="Calibri"/>
          <w:b/>
          <w:i/>
          <w:sz w:val="24"/>
          <w:u w:val="single"/>
          <w:lang w:val="es-ES" w:eastAsia="en-US"/>
        </w:rPr>
        <w:t>la</w:t>
      </w:r>
    </w:p>
    <w:p w14:paraId="541C9728" w14:textId="77777777" w:rsidR="0075115D" w:rsidRPr="0075115D" w:rsidRDefault="0075115D" w:rsidP="0075115D">
      <w:pPr>
        <w:jc w:val="center"/>
        <w:rPr>
          <w:b/>
          <w:i/>
          <w:sz w:val="24"/>
          <w:u w:val="single"/>
        </w:rPr>
      </w:pPr>
      <w:r w:rsidRPr="0075115D">
        <w:rPr>
          <w:b/>
          <w:i/>
          <w:sz w:val="24"/>
          <w:u w:val="single"/>
        </w:rPr>
        <w:t>Información</w:t>
      </w:r>
      <w:r w:rsidRPr="0075115D">
        <w:rPr>
          <w:b/>
          <w:i/>
          <w:spacing w:val="-4"/>
          <w:sz w:val="24"/>
          <w:u w:val="single"/>
        </w:rPr>
        <w:t xml:space="preserve"> </w:t>
      </w:r>
      <w:r w:rsidRPr="0075115D">
        <w:rPr>
          <w:b/>
          <w:i/>
          <w:sz w:val="24"/>
          <w:u w:val="single"/>
        </w:rPr>
        <w:t>pública.</w:t>
      </w:r>
    </w:p>
    <w:p w14:paraId="67DFC427" w14:textId="77777777" w:rsidR="0075115D" w:rsidRPr="0075115D" w:rsidRDefault="0075115D" w:rsidP="0075115D">
      <w:pPr>
        <w:widowControl w:val="0"/>
        <w:numPr>
          <w:ilvl w:val="0"/>
          <w:numId w:val="37"/>
        </w:numPr>
        <w:autoSpaceDE w:val="0"/>
        <w:autoSpaceDN w:val="0"/>
        <w:spacing w:after="0" w:line="240" w:lineRule="auto"/>
        <w:contextualSpacing/>
        <w:rPr>
          <w:b/>
          <w:i/>
          <w:sz w:val="24"/>
        </w:rPr>
      </w:pPr>
      <w:r w:rsidRPr="0075115D">
        <w:rPr>
          <w:b/>
          <w:i/>
          <w:sz w:val="24"/>
        </w:rPr>
        <w:t>Artículo 3. Otros sujetos obligados.</w:t>
      </w:r>
    </w:p>
    <w:p w14:paraId="0E74F838" w14:textId="25FCBAD2" w:rsidR="0075115D" w:rsidRPr="0075115D" w:rsidRDefault="0075115D" w:rsidP="0075115D">
      <w:pPr>
        <w:widowControl w:val="0"/>
        <w:autoSpaceDE w:val="0"/>
        <w:autoSpaceDN w:val="0"/>
        <w:spacing w:after="0" w:line="240" w:lineRule="auto"/>
        <w:ind w:left="720" w:right="98"/>
        <w:jc w:val="both"/>
        <w:rPr>
          <w:rFonts w:eastAsia="Calibri" w:cs="Calibri"/>
          <w:bCs/>
          <w:sz w:val="20"/>
          <w:lang w:val="es-ES" w:eastAsia="en-US"/>
        </w:rPr>
      </w:pPr>
      <w:r w:rsidRPr="0075115D">
        <w:rPr>
          <w:rFonts w:eastAsia="Calibri" w:cs="Calibri"/>
          <w:b/>
          <w:bCs/>
          <w:sz w:val="20"/>
          <w:lang w:val="es-ES" w:eastAsia="en-US"/>
        </w:rPr>
        <w:t>1.</w:t>
      </w:r>
      <w:r w:rsidRPr="0075115D">
        <w:rPr>
          <w:rFonts w:eastAsia="Calibri" w:cs="Calibri"/>
          <w:spacing w:val="1"/>
          <w:sz w:val="20"/>
          <w:lang w:val="es-ES" w:eastAsia="en-US"/>
        </w:rPr>
        <w:t xml:space="preserve"> </w:t>
      </w:r>
      <w:r w:rsidRPr="0075115D">
        <w:rPr>
          <w:rFonts w:eastAsia="Calibri" w:cs="Calibri"/>
          <w:sz w:val="20"/>
          <w:lang w:val="es-ES" w:eastAsia="en-US"/>
        </w:rPr>
        <w:t>Los</w:t>
      </w:r>
      <w:r w:rsidRPr="0075115D">
        <w:rPr>
          <w:rFonts w:eastAsia="Calibri" w:cs="Calibri"/>
          <w:spacing w:val="1"/>
          <w:sz w:val="20"/>
          <w:lang w:val="es-ES" w:eastAsia="en-US"/>
        </w:rPr>
        <w:t xml:space="preserve"> </w:t>
      </w:r>
      <w:r w:rsidRPr="0075115D">
        <w:rPr>
          <w:rFonts w:eastAsia="Calibri" w:cs="Calibri"/>
          <w:sz w:val="20"/>
          <w:lang w:val="es-ES" w:eastAsia="en-US"/>
        </w:rPr>
        <w:t>partidos</w:t>
      </w:r>
      <w:r w:rsidRPr="0075115D">
        <w:rPr>
          <w:rFonts w:eastAsia="Calibri" w:cs="Calibri"/>
          <w:spacing w:val="1"/>
          <w:sz w:val="20"/>
          <w:lang w:val="es-ES" w:eastAsia="en-US"/>
        </w:rPr>
        <w:t xml:space="preserve"> </w:t>
      </w:r>
      <w:r w:rsidRPr="0075115D">
        <w:rPr>
          <w:rFonts w:eastAsia="Calibri" w:cs="Calibri"/>
          <w:sz w:val="20"/>
          <w:lang w:val="es-ES" w:eastAsia="en-US"/>
        </w:rPr>
        <w:t>políticos,</w:t>
      </w:r>
      <w:r w:rsidRPr="0075115D">
        <w:rPr>
          <w:rFonts w:eastAsia="Calibri" w:cs="Calibri"/>
          <w:spacing w:val="1"/>
          <w:sz w:val="20"/>
          <w:lang w:val="es-ES" w:eastAsia="en-US"/>
        </w:rPr>
        <w:t xml:space="preserve"> </w:t>
      </w:r>
      <w:r w:rsidRPr="0075115D">
        <w:rPr>
          <w:rFonts w:eastAsia="Calibri" w:cs="Calibri"/>
          <w:sz w:val="20"/>
          <w:lang w:val="es-ES" w:eastAsia="en-US"/>
        </w:rPr>
        <w:t>organizaciones</w:t>
      </w:r>
      <w:r w:rsidRPr="0075115D">
        <w:rPr>
          <w:rFonts w:eastAsia="Calibri" w:cs="Calibri"/>
          <w:spacing w:val="1"/>
          <w:sz w:val="20"/>
          <w:lang w:val="es-ES" w:eastAsia="en-US"/>
        </w:rPr>
        <w:t xml:space="preserve"> </w:t>
      </w:r>
      <w:r w:rsidRPr="0075115D">
        <w:rPr>
          <w:rFonts w:eastAsia="Calibri" w:cs="Calibri"/>
          <w:sz w:val="20"/>
          <w:lang w:val="es-ES" w:eastAsia="en-US"/>
        </w:rPr>
        <w:t>sindicales,</w:t>
      </w:r>
      <w:r w:rsidRPr="0075115D">
        <w:rPr>
          <w:rFonts w:eastAsia="Calibri" w:cs="Calibri"/>
          <w:spacing w:val="1"/>
          <w:sz w:val="20"/>
          <w:lang w:val="es-ES" w:eastAsia="en-US"/>
        </w:rPr>
        <w:t xml:space="preserve"> </w:t>
      </w:r>
      <w:r w:rsidRPr="0075115D">
        <w:rPr>
          <w:rFonts w:eastAsia="Calibri" w:cs="Calibri"/>
          <w:sz w:val="20"/>
          <w:lang w:val="es-ES" w:eastAsia="en-US"/>
        </w:rPr>
        <w:t>organizaciones</w:t>
      </w:r>
      <w:r w:rsidRPr="0075115D">
        <w:rPr>
          <w:rFonts w:eastAsia="Calibri" w:cs="Calibri"/>
          <w:spacing w:val="1"/>
          <w:sz w:val="20"/>
          <w:lang w:val="es-ES" w:eastAsia="en-US"/>
        </w:rPr>
        <w:t xml:space="preserve"> </w:t>
      </w:r>
      <w:r w:rsidRPr="0075115D">
        <w:rPr>
          <w:rFonts w:eastAsia="Calibri" w:cs="Calibri"/>
          <w:sz w:val="20"/>
          <w:lang w:val="es-ES" w:eastAsia="en-US"/>
        </w:rPr>
        <w:t xml:space="preserve">empresariales y </w:t>
      </w:r>
      <w:r w:rsidRPr="0075115D">
        <w:rPr>
          <w:rFonts w:eastAsia="Calibri" w:cs="Calibri"/>
          <w:bCs/>
          <w:sz w:val="20"/>
          <w:lang w:val="es-ES" w:eastAsia="en-US"/>
        </w:rPr>
        <w:t>entidades privadas que perciban ayudas o subvenciones</w:t>
      </w:r>
      <w:r w:rsidRPr="0075115D">
        <w:rPr>
          <w:rFonts w:eastAsia="Calibri" w:cs="Calibri"/>
          <w:bCs/>
          <w:spacing w:val="-43"/>
          <w:sz w:val="20"/>
          <w:lang w:val="es-ES" w:eastAsia="en-US"/>
        </w:rPr>
        <w:t xml:space="preserve"> </w:t>
      </w:r>
      <w:r w:rsidR="00621CD8">
        <w:rPr>
          <w:rFonts w:eastAsia="Calibri" w:cs="Calibri"/>
          <w:bCs/>
          <w:spacing w:val="-43"/>
          <w:sz w:val="20"/>
          <w:lang w:val="es-ES" w:eastAsia="en-US"/>
        </w:rPr>
        <w:t xml:space="preserve">  </w:t>
      </w:r>
      <w:r w:rsidRPr="0075115D">
        <w:rPr>
          <w:rFonts w:eastAsia="Calibri" w:cs="Calibri"/>
          <w:bCs/>
          <w:sz w:val="20"/>
          <w:lang w:val="es-ES" w:eastAsia="en-US"/>
        </w:rPr>
        <w:t>con</w:t>
      </w:r>
      <w:r w:rsidRPr="0075115D">
        <w:rPr>
          <w:rFonts w:eastAsia="Calibri" w:cs="Calibri"/>
          <w:bCs/>
          <w:spacing w:val="1"/>
          <w:sz w:val="20"/>
          <w:lang w:val="es-ES" w:eastAsia="en-US"/>
        </w:rPr>
        <w:t xml:space="preserve"> </w:t>
      </w:r>
      <w:r w:rsidRPr="0075115D">
        <w:rPr>
          <w:rFonts w:eastAsia="Calibri" w:cs="Calibri"/>
          <w:bCs/>
          <w:sz w:val="20"/>
          <w:lang w:val="es-ES" w:eastAsia="en-US"/>
        </w:rPr>
        <w:t>cargo</w:t>
      </w:r>
      <w:r w:rsidRPr="0075115D">
        <w:rPr>
          <w:rFonts w:eastAsia="Calibri" w:cs="Calibri"/>
          <w:bCs/>
          <w:spacing w:val="1"/>
          <w:sz w:val="20"/>
          <w:lang w:val="es-ES" w:eastAsia="en-US"/>
        </w:rPr>
        <w:t xml:space="preserve"> </w:t>
      </w:r>
      <w:r w:rsidRPr="0075115D">
        <w:rPr>
          <w:rFonts w:eastAsia="Calibri" w:cs="Calibri"/>
          <w:bCs/>
          <w:sz w:val="20"/>
          <w:lang w:val="es-ES" w:eastAsia="en-US"/>
        </w:rPr>
        <w:t>a</w:t>
      </w:r>
      <w:r w:rsidRPr="0075115D">
        <w:rPr>
          <w:rFonts w:eastAsia="Calibri" w:cs="Calibri"/>
          <w:bCs/>
          <w:spacing w:val="1"/>
          <w:sz w:val="20"/>
          <w:lang w:val="es-ES" w:eastAsia="en-US"/>
        </w:rPr>
        <w:t xml:space="preserve"> </w:t>
      </w:r>
      <w:r w:rsidRPr="0075115D">
        <w:rPr>
          <w:rFonts w:eastAsia="Calibri" w:cs="Calibri"/>
          <w:bCs/>
          <w:sz w:val="20"/>
          <w:lang w:val="es-ES" w:eastAsia="en-US"/>
        </w:rPr>
        <w:t>los</w:t>
      </w:r>
      <w:r w:rsidRPr="0075115D">
        <w:rPr>
          <w:rFonts w:eastAsia="Calibri" w:cs="Calibri"/>
          <w:bCs/>
          <w:spacing w:val="1"/>
          <w:sz w:val="20"/>
          <w:lang w:val="es-ES" w:eastAsia="en-US"/>
        </w:rPr>
        <w:t xml:space="preserve"> </w:t>
      </w:r>
      <w:r w:rsidRPr="0075115D">
        <w:rPr>
          <w:rFonts w:eastAsia="Calibri" w:cs="Calibri"/>
          <w:bCs/>
          <w:sz w:val="20"/>
          <w:lang w:val="es-ES" w:eastAsia="en-US"/>
        </w:rPr>
        <w:t>Presupuestos</w:t>
      </w:r>
      <w:r w:rsidRPr="0075115D">
        <w:rPr>
          <w:rFonts w:eastAsia="Calibri" w:cs="Calibri"/>
          <w:bCs/>
          <w:spacing w:val="1"/>
          <w:sz w:val="20"/>
          <w:lang w:val="es-ES" w:eastAsia="en-US"/>
        </w:rPr>
        <w:t xml:space="preserve"> </w:t>
      </w:r>
      <w:r w:rsidRPr="0075115D">
        <w:rPr>
          <w:rFonts w:eastAsia="Calibri" w:cs="Calibri"/>
          <w:bCs/>
          <w:sz w:val="20"/>
          <w:lang w:val="es-ES" w:eastAsia="en-US"/>
        </w:rPr>
        <w:t>de</w:t>
      </w:r>
      <w:r w:rsidRPr="0075115D">
        <w:rPr>
          <w:rFonts w:eastAsia="Calibri" w:cs="Calibri"/>
          <w:bCs/>
          <w:spacing w:val="1"/>
          <w:sz w:val="20"/>
          <w:lang w:val="es-ES" w:eastAsia="en-US"/>
        </w:rPr>
        <w:t xml:space="preserve"> </w:t>
      </w:r>
      <w:r w:rsidRPr="0075115D">
        <w:rPr>
          <w:rFonts w:eastAsia="Calibri" w:cs="Calibri"/>
          <w:bCs/>
          <w:sz w:val="20"/>
          <w:lang w:val="es-ES" w:eastAsia="en-US"/>
        </w:rPr>
        <w:t>la</w:t>
      </w:r>
      <w:r w:rsidRPr="0075115D">
        <w:rPr>
          <w:rFonts w:eastAsia="Calibri" w:cs="Calibri"/>
          <w:bCs/>
          <w:spacing w:val="1"/>
          <w:sz w:val="20"/>
          <w:lang w:val="es-ES" w:eastAsia="en-US"/>
        </w:rPr>
        <w:t xml:space="preserve"> </w:t>
      </w:r>
      <w:r w:rsidRPr="0075115D">
        <w:rPr>
          <w:rFonts w:eastAsia="Calibri" w:cs="Calibri"/>
          <w:bCs/>
          <w:sz w:val="20"/>
          <w:lang w:val="es-ES" w:eastAsia="en-US"/>
        </w:rPr>
        <w:t>Comunidad</w:t>
      </w:r>
      <w:r w:rsidRPr="0075115D">
        <w:rPr>
          <w:rFonts w:eastAsia="Calibri" w:cs="Calibri"/>
          <w:bCs/>
          <w:spacing w:val="1"/>
          <w:sz w:val="20"/>
          <w:lang w:val="es-ES" w:eastAsia="en-US"/>
        </w:rPr>
        <w:t xml:space="preserve"> </w:t>
      </w:r>
      <w:r w:rsidRPr="0075115D">
        <w:rPr>
          <w:rFonts w:eastAsia="Calibri" w:cs="Calibri"/>
          <w:bCs/>
          <w:sz w:val="20"/>
          <w:lang w:val="es-ES" w:eastAsia="en-US"/>
        </w:rPr>
        <w:t>Autónoma</w:t>
      </w:r>
      <w:r w:rsidRPr="0075115D">
        <w:rPr>
          <w:rFonts w:eastAsia="Calibri" w:cs="Calibri"/>
          <w:bCs/>
          <w:spacing w:val="1"/>
          <w:sz w:val="20"/>
          <w:lang w:val="es-ES" w:eastAsia="en-US"/>
        </w:rPr>
        <w:t xml:space="preserve"> </w:t>
      </w:r>
      <w:r w:rsidRPr="0075115D">
        <w:rPr>
          <w:rFonts w:eastAsia="Calibri" w:cs="Calibri"/>
          <w:bCs/>
          <w:sz w:val="20"/>
          <w:lang w:val="es-ES" w:eastAsia="en-US"/>
        </w:rPr>
        <w:t>para</w:t>
      </w:r>
      <w:r w:rsidRPr="0075115D">
        <w:rPr>
          <w:rFonts w:eastAsia="Calibri" w:cs="Calibri"/>
          <w:bCs/>
          <w:spacing w:val="1"/>
          <w:sz w:val="20"/>
          <w:lang w:val="es-ES" w:eastAsia="en-US"/>
        </w:rPr>
        <w:t xml:space="preserve"> </w:t>
      </w:r>
      <w:r w:rsidRPr="0075115D">
        <w:rPr>
          <w:rFonts w:eastAsia="Calibri" w:cs="Calibri"/>
          <w:bCs/>
          <w:sz w:val="20"/>
          <w:lang w:val="es-ES" w:eastAsia="en-US"/>
        </w:rPr>
        <w:t>la</w:t>
      </w:r>
      <w:r w:rsidRPr="0075115D">
        <w:rPr>
          <w:rFonts w:eastAsia="Calibri" w:cs="Calibri"/>
          <w:bCs/>
          <w:spacing w:val="1"/>
          <w:sz w:val="20"/>
          <w:lang w:val="es-ES" w:eastAsia="en-US"/>
        </w:rPr>
        <w:t xml:space="preserve"> </w:t>
      </w:r>
      <w:r w:rsidRPr="0075115D">
        <w:rPr>
          <w:rFonts w:eastAsia="Calibri" w:cs="Calibri"/>
          <w:bCs/>
          <w:sz w:val="20"/>
          <w:lang w:val="es-ES" w:eastAsia="en-US"/>
        </w:rPr>
        <w:t>financiación</w:t>
      </w:r>
      <w:r w:rsidRPr="0075115D">
        <w:rPr>
          <w:rFonts w:eastAsia="Calibri" w:cs="Calibri"/>
          <w:bCs/>
          <w:spacing w:val="1"/>
          <w:sz w:val="20"/>
          <w:lang w:val="es-ES" w:eastAsia="en-US"/>
        </w:rPr>
        <w:t xml:space="preserve"> </w:t>
      </w:r>
      <w:r w:rsidRPr="0075115D">
        <w:rPr>
          <w:rFonts w:eastAsia="Calibri" w:cs="Calibri"/>
          <w:bCs/>
          <w:sz w:val="20"/>
          <w:lang w:val="es-ES" w:eastAsia="en-US"/>
        </w:rPr>
        <w:t>de</w:t>
      </w:r>
      <w:r w:rsidRPr="0075115D">
        <w:rPr>
          <w:rFonts w:eastAsia="Calibri" w:cs="Calibri"/>
          <w:bCs/>
          <w:spacing w:val="1"/>
          <w:sz w:val="20"/>
          <w:lang w:val="es-ES" w:eastAsia="en-US"/>
        </w:rPr>
        <w:t xml:space="preserve"> </w:t>
      </w:r>
      <w:r w:rsidRPr="0075115D">
        <w:rPr>
          <w:rFonts w:eastAsia="Calibri" w:cs="Calibri"/>
          <w:bCs/>
          <w:sz w:val="20"/>
          <w:lang w:val="es-ES" w:eastAsia="en-US"/>
        </w:rPr>
        <w:t>sus</w:t>
      </w:r>
      <w:r w:rsidRPr="0075115D">
        <w:rPr>
          <w:rFonts w:eastAsia="Calibri" w:cs="Calibri"/>
          <w:bCs/>
          <w:spacing w:val="1"/>
          <w:sz w:val="20"/>
          <w:lang w:val="es-ES" w:eastAsia="en-US"/>
        </w:rPr>
        <w:t xml:space="preserve"> </w:t>
      </w:r>
      <w:r w:rsidRPr="0075115D">
        <w:rPr>
          <w:rFonts w:eastAsia="Calibri" w:cs="Calibri"/>
          <w:bCs/>
          <w:sz w:val="20"/>
          <w:lang w:val="es-ES" w:eastAsia="en-US"/>
        </w:rPr>
        <w:t>actividades</w:t>
      </w:r>
      <w:r w:rsidRPr="0075115D">
        <w:rPr>
          <w:rFonts w:eastAsia="Calibri" w:cs="Calibri"/>
          <w:bCs/>
          <w:spacing w:val="1"/>
          <w:sz w:val="20"/>
          <w:lang w:val="es-ES" w:eastAsia="en-US"/>
        </w:rPr>
        <w:t xml:space="preserve"> </w:t>
      </w:r>
      <w:r w:rsidRPr="0075115D">
        <w:rPr>
          <w:rFonts w:eastAsia="Calibri" w:cs="Calibri"/>
          <w:bCs/>
          <w:sz w:val="20"/>
          <w:lang w:val="es-ES" w:eastAsia="en-US"/>
        </w:rPr>
        <w:t>y</w:t>
      </w:r>
      <w:r w:rsidRPr="0075115D">
        <w:rPr>
          <w:rFonts w:eastAsia="Calibri" w:cs="Calibri"/>
          <w:bCs/>
          <w:spacing w:val="1"/>
          <w:sz w:val="20"/>
          <w:lang w:val="es-ES" w:eastAsia="en-US"/>
        </w:rPr>
        <w:t xml:space="preserve"> </w:t>
      </w:r>
      <w:r w:rsidRPr="0075115D">
        <w:rPr>
          <w:rFonts w:eastAsia="Calibri" w:cs="Calibri"/>
          <w:bCs/>
          <w:sz w:val="20"/>
          <w:lang w:val="es-ES" w:eastAsia="en-US"/>
        </w:rPr>
        <w:t>funcionamiento</w:t>
      </w:r>
      <w:r w:rsidRPr="0075115D">
        <w:rPr>
          <w:rFonts w:eastAsia="Calibri" w:cs="Calibri"/>
          <w:bCs/>
          <w:spacing w:val="1"/>
          <w:sz w:val="20"/>
          <w:lang w:val="es-ES" w:eastAsia="en-US"/>
        </w:rPr>
        <w:t xml:space="preserve"> </w:t>
      </w:r>
      <w:r w:rsidRPr="0075115D">
        <w:rPr>
          <w:rFonts w:eastAsia="Calibri" w:cs="Calibri"/>
          <w:bCs/>
          <w:sz w:val="20"/>
          <w:lang w:val="es-ES" w:eastAsia="en-US"/>
        </w:rPr>
        <w:t>ordinario,</w:t>
      </w:r>
      <w:r w:rsidRPr="0075115D">
        <w:rPr>
          <w:rFonts w:eastAsia="Calibri" w:cs="Calibri"/>
          <w:bCs/>
          <w:spacing w:val="1"/>
          <w:sz w:val="20"/>
          <w:lang w:val="es-ES" w:eastAsia="en-US"/>
        </w:rPr>
        <w:t xml:space="preserve"> </w:t>
      </w:r>
      <w:r w:rsidRPr="0075115D">
        <w:rPr>
          <w:rFonts w:eastAsia="Calibri" w:cs="Calibri"/>
          <w:bCs/>
          <w:sz w:val="20"/>
          <w:lang w:val="es-ES" w:eastAsia="en-US"/>
        </w:rPr>
        <w:t>estarán</w:t>
      </w:r>
      <w:r w:rsidRPr="0075115D">
        <w:rPr>
          <w:rFonts w:eastAsia="Calibri" w:cs="Calibri"/>
          <w:bCs/>
          <w:spacing w:val="1"/>
          <w:sz w:val="20"/>
          <w:lang w:val="es-ES" w:eastAsia="en-US"/>
        </w:rPr>
        <w:t xml:space="preserve"> </w:t>
      </w:r>
      <w:r w:rsidRPr="0075115D">
        <w:rPr>
          <w:rFonts w:eastAsia="Calibri" w:cs="Calibri"/>
          <w:bCs/>
          <w:sz w:val="20"/>
          <w:lang w:val="es-ES" w:eastAsia="en-US"/>
        </w:rPr>
        <w:t>sujetas,</w:t>
      </w:r>
      <w:r w:rsidRPr="0075115D">
        <w:rPr>
          <w:rFonts w:eastAsia="Calibri" w:cs="Calibri"/>
          <w:bCs/>
          <w:spacing w:val="-7"/>
          <w:sz w:val="20"/>
          <w:lang w:val="es-ES" w:eastAsia="en-US"/>
        </w:rPr>
        <w:t xml:space="preserve"> </w:t>
      </w:r>
      <w:r w:rsidRPr="0075115D">
        <w:rPr>
          <w:rFonts w:eastAsia="Calibri" w:cs="Calibri"/>
          <w:bCs/>
          <w:sz w:val="20"/>
          <w:lang w:val="es-ES" w:eastAsia="en-US"/>
        </w:rPr>
        <w:t>además</w:t>
      </w:r>
      <w:r w:rsidRPr="0075115D">
        <w:rPr>
          <w:rFonts w:eastAsia="Calibri" w:cs="Calibri"/>
          <w:bCs/>
          <w:spacing w:val="-6"/>
          <w:sz w:val="20"/>
          <w:lang w:val="es-ES" w:eastAsia="en-US"/>
        </w:rPr>
        <w:t xml:space="preserve"> </w:t>
      </w:r>
      <w:r w:rsidRPr="0075115D">
        <w:rPr>
          <w:rFonts w:eastAsia="Calibri" w:cs="Calibri"/>
          <w:bCs/>
          <w:sz w:val="20"/>
          <w:lang w:val="es-ES" w:eastAsia="en-US"/>
        </w:rPr>
        <w:t>de</w:t>
      </w:r>
      <w:r w:rsidRPr="0075115D">
        <w:rPr>
          <w:rFonts w:eastAsia="Calibri" w:cs="Calibri"/>
          <w:bCs/>
          <w:spacing w:val="-7"/>
          <w:sz w:val="20"/>
          <w:lang w:val="es-ES" w:eastAsia="en-US"/>
        </w:rPr>
        <w:t xml:space="preserve"> </w:t>
      </w:r>
      <w:r w:rsidRPr="0075115D">
        <w:rPr>
          <w:rFonts w:eastAsia="Calibri" w:cs="Calibri"/>
          <w:bCs/>
          <w:sz w:val="20"/>
          <w:lang w:val="es-ES" w:eastAsia="en-US"/>
        </w:rPr>
        <w:t>a</w:t>
      </w:r>
      <w:r w:rsidRPr="0075115D">
        <w:rPr>
          <w:rFonts w:eastAsia="Calibri" w:cs="Calibri"/>
          <w:bCs/>
          <w:spacing w:val="-5"/>
          <w:sz w:val="20"/>
          <w:lang w:val="es-ES" w:eastAsia="en-US"/>
        </w:rPr>
        <w:t xml:space="preserve"> </w:t>
      </w:r>
      <w:r w:rsidRPr="0075115D">
        <w:rPr>
          <w:rFonts w:eastAsia="Calibri" w:cs="Calibri"/>
          <w:bCs/>
          <w:sz w:val="20"/>
          <w:lang w:val="es-ES" w:eastAsia="en-US"/>
        </w:rPr>
        <w:t>las</w:t>
      </w:r>
      <w:r w:rsidRPr="0075115D">
        <w:rPr>
          <w:rFonts w:eastAsia="Calibri" w:cs="Calibri"/>
          <w:bCs/>
          <w:spacing w:val="-4"/>
          <w:sz w:val="20"/>
          <w:lang w:val="es-ES" w:eastAsia="en-US"/>
        </w:rPr>
        <w:t xml:space="preserve"> </w:t>
      </w:r>
      <w:r w:rsidRPr="0075115D">
        <w:rPr>
          <w:rFonts w:eastAsia="Calibri" w:cs="Calibri"/>
          <w:bCs/>
          <w:sz w:val="20"/>
          <w:lang w:val="es-ES" w:eastAsia="en-US"/>
        </w:rPr>
        <w:t>obligaciones</w:t>
      </w:r>
      <w:r w:rsidRPr="0075115D">
        <w:rPr>
          <w:rFonts w:eastAsia="Calibri" w:cs="Calibri"/>
          <w:bCs/>
          <w:spacing w:val="-4"/>
          <w:sz w:val="20"/>
          <w:lang w:val="es-ES" w:eastAsia="en-US"/>
        </w:rPr>
        <w:t xml:space="preserve"> </w:t>
      </w:r>
      <w:r w:rsidRPr="0075115D">
        <w:rPr>
          <w:rFonts w:eastAsia="Calibri" w:cs="Calibri"/>
          <w:bCs/>
          <w:sz w:val="20"/>
          <w:lang w:val="es-ES" w:eastAsia="en-US"/>
        </w:rPr>
        <w:t>de</w:t>
      </w:r>
      <w:r w:rsidRPr="0075115D">
        <w:rPr>
          <w:rFonts w:eastAsia="Calibri" w:cs="Calibri"/>
          <w:bCs/>
          <w:spacing w:val="-7"/>
          <w:sz w:val="20"/>
          <w:lang w:val="es-ES" w:eastAsia="en-US"/>
        </w:rPr>
        <w:t xml:space="preserve"> </w:t>
      </w:r>
      <w:r w:rsidRPr="0075115D">
        <w:rPr>
          <w:rFonts w:eastAsia="Calibri" w:cs="Calibri"/>
          <w:bCs/>
          <w:sz w:val="20"/>
          <w:lang w:val="es-ES" w:eastAsia="en-US"/>
        </w:rPr>
        <w:t>transparencia</w:t>
      </w:r>
      <w:r w:rsidRPr="0075115D">
        <w:rPr>
          <w:rFonts w:eastAsia="Calibri" w:cs="Calibri"/>
          <w:bCs/>
          <w:spacing w:val="-4"/>
          <w:sz w:val="20"/>
          <w:lang w:val="es-ES" w:eastAsia="en-US"/>
        </w:rPr>
        <w:t xml:space="preserve"> </w:t>
      </w:r>
      <w:r w:rsidRPr="0075115D">
        <w:rPr>
          <w:rFonts w:eastAsia="Calibri" w:cs="Calibri"/>
          <w:bCs/>
          <w:sz w:val="20"/>
          <w:lang w:val="es-ES" w:eastAsia="en-US"/>
        </w:rPr>
        <w:t>establecidas</w:t>
      </w:r>
      <w:r w:rsidRPr="0075115D">
        <w:rPr>
          <w:rFonts w:eastAsia="Calibri" w:cs="Calibri"/>
          <w:bCs/>
          <w:spacing w:val="-6"/>
          <w:sz w:val="20"/>
          <w:lang w:val="es-ES" w:eastAsia="en-US"/>
        </w:rPr>
        <w:t xml:space="preserve"> </w:t>
      </w:r>
      <w:r w:rsidRPr="0075115D">
        <w:rPr>
          <w:rFonts w:eastAsia="Calibri" w:cs="Calibri"/>
          <w:bCs/>
          <w:sz w:val="20"/>
          <w:lang w:val="es-ES" w:eastAsia="en-US"/>
        </w:rPr>
        <w:t>en</w:t>
      </w:r>
      <w:r w:rsidRPr="0075115D">
        <w:rPr>
          <w:rFonts w:eastAsia="Calibri" w:cs="Calibri"/>
          <w:bCs/>
          <w:spacing w:val="-7"/>
          <w:sz w:val="20"/>
          <w:lang w:val="es-ES" w:eastAsia="en-US"/>
        </w:rPr>
        <w:t xml:space="preserve"> </w:t>
      </w:r>
      <w:r w:rsidRPr="0075115D">
        <w:rPr>
          <w:rFonts w:eastAsia="Calibri" w:cs="Calibri"/>
          <w:bCs/>
          <w:sz w:val="20"/>
          <w:lang w:val="es-ES" w:eastAsia="en-US"/>
        </w:rPr>
        <w:t>la</w:t>
      </w:r>
      <w:r w:rsidR="00334D8F">
        <w:rPr>
          <w:rFonts w:eastAsia="Calibri" w:cs="Calibri"/>
          <w:bCs/>
          <w:sz w:val="20"/>
          <w:lang w:val="es-ES" w:eastAsia="en-US"/>
        </w:rPr>
        <w:t xml:space="preserve"> </w:t>
      </w:r>
      <w:r w:rsidRPr="0075115D">
        <w:rPr>
          <w:rFonts w:eastAsia="Calibri" w:cs="Calibri"/>
          <w:bCs/>
          <w:spacing w:val="-43"/>
          <w:sz w:val="20"/>
          <w:lang w:val="es-ES" w:eastAsia="en-US"/>
        </w:rPr>
        <w:t xml:space="preserve"> </w:t>
      </w:r>
      <w:r w:rsidRPr="0075115D">
        <w:rPr>
          <w:rFonts w:eastAsia="Calibri" w:cs="Calibri"/>
          <w:bCs/>
          <w:sz w:val="20"/>
          <w:lang w:val="es-ES" w:eastAsia="en-US"/>
        </w:rPr>
        <w:t>legislación</w:t>
      </w:r>
      <w:r w:rsidRPr="0075115D">
        <w:rPr>
          <w:rFonts w:eastAsia="Calibri" w:cs="Calibri"/>
          <w:bCs/>
          <w:spacing w:val="1"/>
          <w:sz w:val="20"/>
          <w:lang w:val="es-ES" w:eastAsia="en-US"/>
        </w:rPr>
        <w:t xml:space="preserve"> </w:t>
      </w:r>
      <w:r w:rsidRPr="0075115D">
        <w:rPr>
          <w:rFonts w:eastAsia="Calibri" w:cs="Calibri"/>
          <w:bCs/>
          <w:sz w:val="20"/>
          <w:lang w:val="es-ES" w:eastAsia="en-US"/>
        </w:rPr>
        <w:t>básica,</w:t>
      </w:r>
      <w:r w:rsidRPr="0075115D">
        <w:rPr>
          <w:rFonts w:eastAsia="Calibri" w:cs="Calibri"/>
          <w:bCs/>
          <w:spacing w:val="1"/>
          <w:sz w:val="20"/>
          <w:lang w:val="es-ES" w:eastAsia="en-US"/>
        </w:rPr>
        <w:t xml:space="preserve"> </w:t>
      </w:r>
      <w:r w:rsidRPr="0075115D">
        <w:rPr>
          <w:rFonts w:eastAsia="Calibri" w:cs="Calibri"/>
          <w:bCs/>
          <w:sz w:val="20"/>
          <w:lang w:val="es-ES" w:eastAsia="en-US"/>
        </w:rPr>
        <w:t>a</w:t>
      </w:r>
      <w:r w:rsidRPr="0075115D">
        <w:rPr>
          <w:rFonts w:eastAsia="Calibri" w:cs="Calibri"/>
          <w:bCs/>
          <w:spacing w:val="1"/>
          <w:sz w:val="20"/>
          <w:lang w:val="es-ES" w:eastAsia="en-US"/>
        </w:rPr>
        <w:t xml:space="preserve"> </w:t>
      </w:r>
      <w:r w:rsidRPr="0075115D">
        <w:rPr>
          <w:rFonts w:eastAsia="Calibri" w:cs="Calibri"/>
          <w:bCs/>
          <w:sz w:val="20"/>
          <w:lang w:val="es-ES" w:eastAsia="en-US"/>
        </w:rPr>
        <w:t>las</w:t>
      </w:r>
      <w:r w:rsidRPr="0075115D">
        <w:rPr>
          <w:rFonts w:eastAsia="Calibri" w:cs="Calibri"/>
          <w:bCs/>
          <w:spacing w:val="1"/>
          <w:sz w:val="20"/>
          <w:lang w:val="es-ES" w:eastAsia="en-US"/>
        </w:rPr>
        <w:t xml:space="preserve"> </w:t>
      </w:r>
      <w:r w:rsidRPr="0075115D">
        <w:rPr>
          <w:rFonts w:eastAsia="Calibri" w:cs="Calibri"/>
          <w:bCs/>
          <w:sz w:val="20"/>
          <w:lang w:val="es-ES" w:eastAsia="en-US"/>
        </w:rPr>
        <w:t>exigencias</w:t>
      </w:r>
      <w:r w:rsidRPr="0075115D">
        <w:rPr>
          <w:rFonts w:eastAsia="Calibri" w:cs="Calibri"/>
          <w:bCs/>
          <w:spacing w:val="1"/>
          <w:sz w:val="20"/>
          <w:lang w:val="es-ES" w:eastAsia="en-US"/>
        </w:rPr>
        <w:t xml:space="preserve"> </w:t>
      </w:r>
      <w:r w:rsidRPr="0075115D">
        <w:rPr>
          <w:rFonts w:eastAsia="Calibri" w:cs="Calibri"/>
          <w:bCs/>
          <w:sz w:val="20"/>
          <w:lang w:val="es-ES" w:eastAsia="en-US"/>
        </w:rPr>
        <w:t>específicas</w:t>
      </w:r>
      <w:r w:rsidRPr="0075115D">
        <w:rPr>
          <w:rFonts w:eastAsia="Calibri" w:cs="Calibri"/>
          <w:bCs/>
          <w:spacing w:val="1"/>
          <w:sz w:val="20"/>
          <w:lang w:val="es-ES" w:eastAsia="en-US"/>
        </w:rPr>
        <w:t xml:space="preserve"> </w:t>
      </w:r>
      <w:r w:rsidRPr="0075115D">
        <w:rPr>
          <w:rFonts w:eastAsia="Calibri" w:cs="Calibri"/>
          <w:bCs/>
          <w:sz w:val="20"/>
          <w:lang w:val="es-ES" w:eastAsia="en-US"/>
        </w:rPr>
        <w:t>de</w:t>
      </w:r>
      <w:r w:rsidRPr="0075115D">
        <w:rPr>
          <w:rFonts w:eastAsia="Calibri" w:cs="Calibri"/>
          <w:bCs/>
          <w:spacing w:val="1"/>
          <w:sz w:val="20"/>
          <w:lang w:val="es-ES" w:eastAsia="en-US"/>
        </w:rPr>
        <w:t xml:space="preserve"> </w:t>
      </w:r>
      <w:r w:rsidRPr="0075115D">
        <w:rPr>
          <w:rFonts w:eastAsia="Calibri" w:cs="Calibri"/>
          <w:bCs/>
          <w:sz w:val="20"/>
          <w:lang w:val="es-ES" w:eastAsia="en-US"/>
        </w:rPr>
        <w:t>publicidad</w:t>
      </w:r>
      <w:r w:rsidRPr="0075115D">
        <w:rPr>
          <w:rFonts w:eastAsia="Calibri" w:cs="Calibri"/>
          <w:bCs/>
          <w:spacing w:val="1"/>
          <w:sz w:val="20"/>
          <w:lang w:val="es-ES" w:eastAsia="en-US"/>
        </w:rPr>
        <w:t xml:space="preserve"> </w:t>
      </w:r>
      <w:r w:rsidRPr="0075115D">
        <w:rPr>
          <w:rFonts w:eastAsia="Calibri" w:cs="Calibri"/>
          <w:bCs/>
          <w:sz w:val="20"/>
          <w:lang w:val="es-ES" w:eastAsia="en-US"/>
        </w:rPr>
        <w:t>de</w:t>
      </w:r>
      <w:r w:rsidRPr="0075115D">
        <w:rPr>
          <w:rFonts w:eastAsia="Calibri" w:cs="Calibri"/>
          <w:bCs/>
          <w:spacing w:val="1"/>
          <w:sz w:val="20"/>
          <w:lang w:val="es-ES" w:eastAsia="en-US"/>
        </w:rPr>
        <w:t xml:space="preserve"> </w:t>
      </w:r>
      <w:r w:rsidRPr="0075115D">
        <w:rPr>
          <w:rFonts w:eastAsia="Calibri" w:cs="Calibri"/>
          <w:bCs/>
          <w:sz w:val="20"/>
          <w:lang w:val="es-ES" w:eastAsia="en-US"/>
        </w:rPr>
        <w:t>la</w:t>
      </w:r>
      <w:r w:rsidRPr="0075115D">
        <w:rPr>
          <w:rFonts w:eastAsia="Calibri" w:cs="Calibri"/>
          <w:bCs/>
          <w:spacing w:val="1"/>
          <w:sz w:val="20"/>
          <w:lang w:val="es-ES" w:eastAsia="en-US"/>
        </w:rPr>
        <w:t xml:space="preserve"> </w:t>
      </w:r>
      <w:r w:rsidRPr="0075115D">
        <w:rPr>
          <w:rFonts w:eastAsia="Calibri" w:cs="Calibri"/>
          <w:bCs/>
          <w:sz w:val="20"/>
          <w:lang w:val="es-ES" w:eastAsia="en-US"/>
        </w:rPr>
        <w:t>información que puedan establecerse, de entre las previstas en el título</w:t>
      </w:r>
      <w:r w:rsidRPr="0075115D">
        <w:rPr>
          <w:rFonts w:eastAsia="Calibri" w:cs="Calibri"/>
          <w:bCs/>
          <w:spacing w:val="1"/>
          <w:sz w:val="20"/>
          <w:lang w:val="es-ES" w:eastAsia="en-US"/>
        </w:rPr>
        <w:t xml:space="preserve"> </w:t>
      </w:r>
      <w:r w:rsidRPr="0075115D">
        <w:rPr>
          <w:rFonts w:eastAsia="Calibri" w:cs="Calibri"/>
          <w:bCs/>
          <w:sz w:val="20"/>
          <w:lang w:val="es-ES" w:eastAsia="en-US"/>
        </w:rPr>
        <w:t>II, en las disposiciones de desarrollo de esta ley y las correspondientes</w:t>
      </w:r>
      <w:r w:rsidRPr="0075115D">
        <w:rPr>
          <w:rFonts w:eastAsia="Calibri" w:cs="Calibri"/>
          <w:bCs/>
          <w:spacing w:val="1"/>
          <w:sz w:val="20"/>
          <w:lang w:val="es-ES" w:eastAsia="en-US"/>
        </w:rPr>
        <w:t xml:space="preserve"> </w:t>
      </w:r>
      <w:r w:rsidRPr="0075115D">
        <w:rPr>
          <w:rFonts w:eastAsia="Calibri" w:cs="Calibri"/>
          <w:bCs/>
          <w:sz w:val="20"/>
          <w:lang w:val="es-ES" w:eastAsia="en-US"/>
        </w:rPr>
        <w:t>convocatorias, en</w:t>
      </w:r>
      <w:r w:rsidRPr="0075115D">
        <w:rPr>
          <w:rFonts w:eastAsia="Calibri" w:cs="Calibri"/>
          <w:bCs/>
          <w:spacing w:val="-2"/>
          <w:sz w:val="20"/>
          <w:lang w:val="es-ES" w:eastAsia="en-US"/>
        </w:rPr>
        <w:t xml:space="preserve"> </w:t>
      </w:r>
      <w:r w:rsidRPr="0075115D">
        <w:rPr>
          <w:rFonts w:eastAsia="Calibri" w:cs="Calibri"/>
          <w:bCs/>
          <w:sz w:val="20"/>
          <w:lang w:val="es-ES" w:eastAsia="en-US"/>
        </w:rPr>
        <w:t>los</w:t>
      </w:r>
      <w:r w:rsidRPr="0075115D">
        <w:rPr>
          <w:rFonts w:eastAsia="Calibri" w:cs="Calibri"/>
          <w:bCs/>
          <w:spacing w:val="-1"/>
          <w:sz w:val="20"/>
          <w:lang w:val="es-ES" w:eastAsia="en-US"/>
        </w:rPr>
        <w:t xml:space="preserve"> </w:t>
      </w:r>
      <w:r w:rsidRPr="0075115D">
        <w:rPr>
          <w:rFonts w:eastAsia="Calibri" w:cs="Calibri"/>
          <w:bCs/>
          <w:sz w:val="20"/>
          <w:lang w:val="es-ES" w:eastAsia="en-US"/>
        </w:rPr>
        <w:t>supuestos</w:t>
      </w:r>
      <w:r w:rsidRPr="0075115D">
        <w:rPr>
          <w:rFonts w:eastAsia="Calibri" w:cs="Calibri"/>
          <w:bCs/>
          <w:spacing w:val="-2"/>
          <w:sz w:val="20"/>
          <w:lang w:val="es-ES" w:eastAsia="en-US"/>
        </w:rPr>
        <w:t xml:space="preserve"> </w:t>
      </w:r>
      <w:r w:rsidRPr="0075115D">
        <w:rPr>
          <w:rFonts w:eastAsia="Calibri" w:cs="Calibri"/>
          <w:bCs/>
          <w:sz w:val="20"/>
          <w:lang w:val="es-ES" w:eastAsia="en-US"/>
        </w:rPr>
        <w:t>siguientes:</w:t>
      </w:r>
    </w:p>
    <w:p w14:paraId="38632CF9" w14:textId="2C472CE3" w:rsidR="0075115D" w:rsidRPr="0075115D" w:rsidRDefault="0075115D" w:rsidP="0075115D">
      <w:pPr>
        <w:ind w:left="720"/>
        <w:contextualSpacing/>
        <w:rPr>
          <w:sz w:val="20"/>
        </w:rPr>
      </w:pPr>
      <w:r w:rsidRPr="0075115D">
        <w:rPr>
          <w:sz w:val="20"/>
        </w:rPr>
        <w:t>b) Las entidades privadas que perciban dichas ayudas o subvenciones en</w:t>
      </w:r>
      <w:r w:rsidRPr="0075115D">
        <w:rPr>
          <w:spacing w:val="-43"/>
          <w:sz w:val="20"/>
        </w:rPr>
        <w:t xml:space="preserve"> </w:t>
      </w:r>
      <w:r w:rsidR="00334D8F">
        <w:rPr>
          <w:spacing w:val="-43"/>
          <w:sz w:val="20"/>
        </w:rPr>
        <w:t xml:space="preserve">                                  </w:t>
      </w:r>
      <w:r w:rsidRPr="0075115D">
        <w:rPr>
          <w:sz w:val="20"/>
        </w:rPr>
        <w:t>una</w:t>
      </w:r>
      <w:r w:rsidRPr="0075115D">
        <w:rPr>
          <w:spacing w:val="-5"/>
          <w:sz w:val="20"/>
        </w:rPr>
        <w:t xml:space="preserve"> </w:t>
      </w:r>
      <w:r w:rsidRPr="0075115D">
        <w:rPr>
          <w:sz w:val="20"/>
        </w:rPr>
        <w:t>cuantía</w:t>
      </w:r>
      <w:r w:rsidRPr="0075115D">
        <w:rPr>
          <w:spacing w:val="-7"/>
          <w:sz w:val="20"/>
        </w:rPr>
        <w:t xml:space="preserve"> </w:t>
      </w:r>
      <w:r w:rsidRPr="0075115D">
        <w:rPr>
          <w:sz w:val="20"/>
        </w:rPr>
        <w:t>superior</w:t>
      </w:r>
      <w:r w:rsidRPr="0075115D">
        <w:rPr>
          <w:spacing w:val="-4"/>
          <w:sz w:val="20"/>
        </w:rPr>
        <w:t xml:space="preserve"> </w:t>
      </w:r>
      <w:r w:rsidRPr="0075115D">
        <w:rPr>
          <w:sz w:val="20"/>
        </w:rPr>
        <w:t>a</w:t>
      </w:r>
      <w:r w:rsidRPr="0075115D">
        <w:rPr>
          <w:spacing w:val="-5"/>
          <w:sz w:val="20"/>
        </w:rPr>
        <w:t xml:space="preserve"> </w:t>
      </w:r>
      <w:r w:rsidRPr="0075115D">
        <w:rPr>
          <w:sz w:val="20"/>
        </w:rPr>
        <w:t>60.000</w:t>
      </w:r>
      <w:r w:rsidRPr="0075115D">
        <w:rPr>
          <w:spacing w:val="-5"/>
          <w:sz w:val="20"/>
        </w:rPr>
        <w:t xml:space="preserve"> </w:t>
      </w:r>
      <w:r w:rsidRPr="0075115D">
        <w:rPr>
          <w:sz w:val="20"/>
        </w:rPr>
        <w:t>euros,</w:t>
      </w:r>
      <w:r w:rsidRPr="0075115D">
        <w:rPr>
          <w:spacing w:val="-5"/>
          <w:sz w:val="20"/>
        </w:rPr>
        <w:t xml:space="preserve"> </w:t>
      </w:r>
      <w:r w:rsidRPr="0075115D">
        <w:rPr>
          <w:sz w:val="20"/>
        </w:rPr>
        <w:t>o</w:t>
      </w:r>
      <w:r w:rsidRPr="0075115D">
        <w:rPr>
          <w:spacing w:val="-4"/>
          <w:sz w:val="20"/>
        </w:rPr>
        <w:t xml:space="preserve"> </w:t>
      </w:r>
      <w:r w:rsidRPr="0075115D">
        <w:rPr>
          <w:sz w:val="20"/>
        </w:rPr>
        <w:t>cuando</w:t>
      </w:r>
      <w:r w:rsidRPr="0075115D">
        <w:rPr>
          <w:spacing w:val="-5"/>
          <w:sz w:val="20"/>
        </w:rPr>
        <w:t xml:space="preserve"> </w:t>
      </w:r>
      <w:r w:rsidRPr="0075115D">
        <w:rPr>
          <w:sz w:val="20"/>
        </w:rPr>
        <w:t>las</w:t>
      </w:r>
      <w:r w:rsidRPr="0075115D">
        <w:rPr>
          <w:spacing w:val="-6"/>
          <w:sz w:val="20"/>
        </w:rPr>
        <w:t xml:space="preserve"> </w:t>
      </w:r>
      <w:r w:rsidRPr="0075115D">
        <w:rPr>
          <w:sz w:val="20"/>
        </w:rPr>
        <w:t>ayudas</w:t>
      </w:r>
      <w:r w:rsidRPr="0075115D">
        <w:rPr>
          <w:spacing w:val="-5"/>
          <w:sz w:val="20"/>
        </w:rPr>
        <w:t xml:space="preserve"> </w:t>
      </w:r>
      <w:r w:rsidRPr="0075115D">
        <w:rPr>
          <w:sz w:val="20"/>
        </w:rPr>
        <w:t>o</w:t>
      </w:r>
      <w:r w:rsidRPr="0075115D">
        <w:rPr>
          <w:spacing w:val="-3"/>
          <w:sz w:val="20"/>
        </w:rPr>
        <w:t xml:space="preserve"> </w:t>
      </w:r>
      <w:r w:rsidRPr="0075115D">
        <w:rPr>
          <w:sz w:val="20"/>
        </w:rPr>
        <w:t>subvenciones</w:t>
      </w:r>
      <w:r w:rsidRPr="0075115D">
        <w:rPr>
          <w:spacing w:val="-43"/>
          <w:sz w:val="20"/>
        </w:rPr>
        <w:t xml:space="preserve"> </w:t>
      </w:r>
      <w:r w:rsidR="00334D8F">
        <w:rPr>
          <w:spacing w:val="-43"/>
          <w:sz w:val="20"/>
        </w:rPr>
        <w:t xml:space="preserve">                       </w:t>
      </w:r>
      <w:r w:rsidRPr="0075115D">
        <w:rPr>
          <w:sz w:val="20"/>
        </w:rPr>
        <w:t>percibidas</w:t>
      </w:r>
      <w:r w:rsidRPr="0075115D">
        <w:rPr>
          <w:spacing w:val="-7"/>
          <w:sz w:val="20"/>
        </w:rPr>
        <w:t xml:space="preserve"> </w:t>
      </w:r>
      <w:r w:rsidRPr="0075115D">
        <w:rPr>
          <w:sz w:val="20"/>
        </w:rPr>
        <w:t>representen</w:t>
      </w:r>
      <w:r w:rsidRPr="0075115D">
        <w:rPr>
          <w:spacing w:val="-6"/>
          <w:sz w:val="20"/>
        </w:rPr>
        <w:t xml:space="preserve"> </w:t>
      </w:r>
      <w:r w:rsidRPr="0075115D">
        <w:rPr>
          <w:sz w:val="20"/>
        </w:rPr>
        <w:t>al</w:t>
      </w:r>
      <w:r w:rsidRPr="0075115D">
        <w:rPr>
          <w:spacing w:val="-4"/>
          <w:sz w:val="20"/>
        </w:rPr>
        <w:t xml:space="preserve"> </w:t>
      </w:r>
      <w:r w:rsidRPr="0075115D">
        <w:rPr>
          <w:sz w:val="20"/>
        </w:rPr>
        <w:t>menos</w:t>
      </w:r>
      <w:r w:rsidRPr="0075115D">
        <w:rPr>
          <w:spacing w:val="-8"/>
          <w:sz w:val="20"/>
        </w:rPr>
        <w:t xml:space="preserve"> </w:t>
      </w:r>
      <w:r w:rsidRPr="0075115D">
        <w:rPr>
          <w:sz w:val="20"/>
        </w:rPr>
        <w:t>el</w:t>
      </w:r>
      <w:r w:rsidRPr="0075115D">
        <w:rPr>
          <w:spacing w:val="-7"/>
          <w:sz w:val="20"/>
        </w:rPr>
        <w:t xml:space="preserve"> </w:t>
      </w:r>
      <w:r w:rsidRPr="0075115D">
        <w:rPr>
          <w:sz w:val="20"/>
        </w:rPr>
        <w:t>30%</w:t>
      </w:r>
      <w:r w:rsidRPr="0075115D">
        <w:rPr>
          <w:spacing w:val="-5"/>
          <w:sz w:val="20"/>
        </w:rPr>
        <w:t xml:space="preserve"> </w:t>
      </w:r>
      <w:r w:rsidRPr="0075115D">
        <w:rPr>
          <w:sz w:val="20"/>
        </w:rPr>
        <w:t>del</w:t>
      </w:r>
      <w:r w:rsidRPr="0075115D">
        <w:rPr>
          <w:spacing w:val="-7"/>
          <w:sz w:val="20"/>
        </w:rPr>
        <w:t xml:space="preserve"> </w:t>
      </w:r>
      <w:r w:rsidRPr="0075115D">
        <w:rPr>
          <w:sz w:val="20"/>
        </w:rPr>
        <w:t>total</w:t>
      </w:r>
      <w:r w:rsidRPr="0075115D">
        <w:rPr>
          <w:spacing w:val="-7"/>
          <w:sz w:val="20"/>
        </w:rPr>
        <w:t xml:space="preserve"> </w:t>
      </w:r>
      <w:r w:rsidRPr="0075115D">
        <w:rPr>
          <w:sz w:val="20"/>
        </w:rPr>
        <w:t>de</w:t>
      </w:r>
      <w:r w:rsidRPr="0075115D">
        <w:rPr>
          <w:spacing w:val="-5"/>
          <w:sz w:val="20"/>
        </w:rPr>
        <w:t xml:space="preserve"> </w:t>
      </w:r>
      <w:r w:rsidRPr="0075115D">
        <w:rPr>
          <w:sz w:val="20"/>
        </w:rPr>
        <w:t>sus</w:t>
      </w:r>
      <w:r w:rsidRPr="0075115D">
        <w:rPr>
          <w:spacing w:val="-8"/>
          <w:sz w:val="20"/>
        </w:rPr>
        <w:t xml:space="preserve"> </w:t>
      </w:r>
      <w:r w:rsidRPr="0075115D">
        <w:rPr>
          <w:sz w:val="20"/>
        </w:rPr>
        <w:t>ingresos</w:t>
      </w:r>
      <w:r w:rsidRPr="0075115D">
        <w:rPr>
          <w:spacing w:val="-8"/>
          <w:sz w:val="20"/>
        </w:rPr>
        <w:t xml:space="preserve"> </w:t>
      </w:r>
      <w:r w:rsidRPr="0075115D">
        <w:rPr>
          <w:sz w:val="20"/>
        </w:rPr>
        <w:t>anuales,</w:t>
      </w:r>
      <w:r w:rsidRPr="0075115D">
        <w:rPr>
          <w:spacing w:val="-43"/>
          <w:sz w:val="20"/>
        </w:rPr>
        <w:t xml:space="preserve"> </w:t>
      </w:r>
      <w:r w:rsidRPr="0075115D">
        <w:rPr>
          <w:sz w:val="20"/>
        </w:rPr>
        <w:t>siempre que alcancen como mínimo la cantidad de 5.000 euros. En todo</w:t>
      </w:r>
      <w:r w:rsidRPr="0075115D">
        <w:rPr>
          <w:spacing w:val="1"/>
          <w:sz w:val="20"/>
        </w:rPr>
        <w:t xml:space="preserve"> </w:t>
      </w:r>
      <w:r w:rsidRPr="0075115D">
        <w:rPr>
          <w:sz w:val="20"/>
        </w:rPr>
        <w:t>caso,</w:t>
      </w:r>
      <w:r w:rsidRPr="0075115D">
        <w:rPr>
          <w:spacing w:val="1"/>
          <w:sz w:val="20"/>
        </w:rPr>
        <w:t xml:space="preserve"> </w:t>
      </w:r>
      <w:r w:rsidRPr="0075115D">
        <w:rPr>
          <w:sz w:val="20"/>
        </w:rPr>
        <w:t>las</w:t>
      </w:r>
      <w:r w:rsidRPr="0075115D">
        <w:rPr>
          <w:spacing w:val="1"/>
          <w:sz w:val="20"/>
        </w:rPr>
        <w:t xml:space="preserve"> </w:t>
      </w:r>
      <w:r w:rsidRPr="0075115D">
        <w:rPr>
          <w:sz w:val="20"/>
        </w:rPr>
        <w:t>exigencias</w:t>
      </w:r>
      <w:r w:rsidRPr="0075115D">
        <w:rPr>
          <w:spacing w:val="1"/>
          <w:sz w:val="20"/>
        </w:rPr>
        <w:t xml:space="preserve"> </w:t>
      </w:r>
      <w:r w:rsidRPr="0075115D">
        <w:rPr>
          <w:sz w:val="20"/>
        </w:rPr>
        <w:t>de</w:t>
      </w:r>
      <w:r w:rsidRPr="0075115D">
        <w:rPr>
          <w:spacing w:val="1"/>
          <w:sz w:val="20"/>
        </w:rPr>
        <w:t xml:space="preserve"> </w:t>
      </w:r>
      <w:r w:rsidRPr="0075115D">
        <w:rPr>
          <w:sz w:val="20"/>
        </w:rPr>
        <w:t>publicidad</w:t>
      </w:r>
      <w:r w:rsidRPr="0075115D">
        <w:rPr>
          <w:spacing w:val="1"/>
          <w:sz w:val="20"/>
        </w:rPr>
        <w:t xml:space="preserve"> </w:t>
      </w:r>
      <w:r w:rsidRPr="0075115D">
        <w:rPr>
          <w:sz w:val="20"/>
        </w:rPr>
        <w:t>de</w:t>
      </w:r>
      <w:r w:rsidRPr="0075115D">
        <w:rPr>
          <w:spacing w:val="1"/>
          <w:sz w:val="20"/>
        </w:rPr>
        <w:t xml:space="preserve"> </w:t>
      </w:r>
      <w:r w:rsidRPr="0075115D">
        <w:rPr>
          <w:sz w:val="20"/>
        </w:rPr>
        <w:t>la</w:t>
      </w:r>
      <w:r w:rsidRPr="0075115D">
        <w:rPr>
          <w:spacing w:val="1"/>
          <w:sz w:val="20"/>
        </w:rPr>
        <w:t xml:space="preserve"> </w:t>
      </w:r>
      <w:r w:rsidRPr="0075115D">
        <w:rPr>
          <w:sz w:val="20"/>
        </w:rPr>
        <w:t>información</w:t>
      </w:r>
      <w:r w:rsidRPr="0075115D">
        <w:rPr>
          <w:spacing w:val="1"/>
          <w:sz w:val="20"/>
        </w:rPr>
        <w:t xml:space="preserve"> </w:t>
      </w:r>
      <w:r w:rsidRPr="0075115D">
        <w:rPr>
          <w:sz w:val="20"/>
        </w:rPr>
        <w:t>que</w:t>
      </w:r>
      <w:r w:rsidRPr="0075115D">
        <w:rPr>
          <w:spacing w:val="1"/>
          <w:sz w:val="20"/>
        </w:rPr>
        <w:t xml:space="preserve"> </w:t>
      </w:r>
      <w:r w:rsidRPr="0075115D">
        <w:rPr>
          <w:sz w:val="20"/>
        </w:rPr>
        <w:t>puedan</w:t>
      </w:r>
      <w:r w:rsidRPr="0075115D">
        <w:rPr>
          <w:spacing w:val="1"/>
          <w:sz w:val="20"/>
        </w:rPr>
        <w:t xml:space="preserve"> </w:t>
      </w:r>
      <w:r w:rsidRPr="0075115D">
        <w:rPr>
          <w:sz w:val="20"/>
        </w:rPr>
        <w:t>establecerse</w:t>
      </w:r>
      <w:r w:rsidRPr="0075115D">
        <w:rPr>
          <w:spacing w:val="1"/>
          <w:sz w:val="20"/>
        </w:rPr>
        <w:t xml:space="preserve"> </w:t>
      </w:r>
      <w:r w:rsidRPr="0075115D">
        <w:rPr>
          <w:sz w:val="20"/>
        </w:rPr>
        <w:t>habrán</w:t>
      </w:r>
      <w:r w:rsidRPr="0075115D">
        <w:rPr>
          <w:spacing w:val="1"/>
          <w:sz w:val="20"/>
        </w:rPr>
        <w:t xml:space="preserve"> </w:t>
      </w:r>
      <w:r w:rsidRPr="0075115D">
        <w:rPr>
          <w:sz w:val="20"/>
        </w:rPr>
        <w:t>de</w:t>
      </w:r>
      <w:r w:rsidRPr="0075115D">
        <w:rPr>
          <w:spacing w:val="1"/>
          <w:sz w:val="20"/>
        </w:rPr>
        <w:t xml:space="preserve"> </w:t>
      </w:r>
      <w:r w:rsidRPr="0075115D">
        <w:rPr>
          <w:sz w:val="20"/>
        </w:rPr>
        <w:t>respetar</w:t>
      </w:r>
      <w:r w:rsidRPr="0075115D">
        <w:rPr>
          <w:spacing w:val="1"/>
          <w:sz w:val="20"/>
        </w:rPr>
        <w:t xml:space="preserve"> </w:t>
      </w:r>
      <w:r w:rsidRPr="0075115D">
        <w:rPr>
          <w:sz w:val="20"/>
        </w:rPr>
        <w:t>la</w:t>
      </w:r>
      <w:r w:rsidRPr="0075115D">
        <w:rPr>
          <w:spacing w:val="1"/>
          <w:sz w:val="20"/>
        </w:rPr>
        <w:t xml:space="preserve"> </w:t>
      </w:r>
      <w:r w:rsidRPr="0075115D">
        <w:rPr>
          <w:sz w:val="20"/>
        </w:rPr>
        <w:t>naturaleza</w:t>
      </w:r>
      <w:r w:rsidRPr="0075115D">
        <w:rPr>
          <w:spacing w:val="1"/>
          <w:sz w:val="20"/>
        </w:rPr>
        <w:t xml:space="preserve"> </w:t>
      </w:r>
      <w:r w:rsidRPr="0075115D">
        <w:rPr>
          <w:sz w:val="20"/>
        </w:rPr>
        <w:t>privada</w:t>
      </w:r>
      <w:r w:rsidRPr="0075115D">
        <w:rPr>
          <w:spacing w:val="1"/>
          <w:sz w:val="20"/>
        </w:rPr>
        <w:t xml:space="preserve"> </w:t>
      </w:r>
      <w:r w:rsidRPr="0075115D">
        <w:rPr>
          <w:sz w:val="20"/>
        </w:rPr>
        <w:t>de</w:t>
      </w:r>
      <w:r w:rsidRPr="0075115D">
        <w:rPr>
          <w:spacing w:val="1"/>
          <w:sz w:val="20"/>
        </w:rPr>
        <w:t xml:space="preserve"> </w:t>
      </w:r>
      <w:r w:rsidRPr="0075115D">
        <w:rPr>
          <w:sz w:val="20"/>
        </w:rPr>
        <w:t>estas</w:t>
      </w:r>
      <w:r w:rsidRPr="0075115D">
        <w:rPr>
          <w:spacing w:val="1"/>
          <w:sz w:val="20"/>
        </w:rPr>
        <w:t xml:space="preserve"> </w:t>
      </w:r>
      <w:r w:rsidRPr="0075115D">
        <w:rPr>
          <w:sz w:val="20"/>
        </w:rPr>
        <w:t>entidades</w:t>
      </w:r>
      <w:r w:rsidRPr="0075115D">
        <w:rPr>
          <w:spacing w:val="-2"/>
          <w:sz w:val="20"/>
        </w:rPr>
        <w:t xml:space="preserve"> </w:t>
      </w:r>
      <w:r w:rsidRPr="0075115D">
        <w:rPr>
          <w:sz w:val="20"/>
        </w:rPr>
        <w:t>y</w:t>
      </w:r>
      <w:r w:rsidRPr="0075115D">
        <w:rPr>
          <w:spacing w:val="-2"/>
          <w:sz w:val="20"/>
        </w:rPr>
        <w:t xml:space="preserve"> </w:t>
      </w:r>
      <w:r w:rsidRPr="0075115D">
        <w:rPr>
          <w:sz w:val="20"/>
        </w:rPr>
        <w:t>las</w:t>
      </w:r>
      <w:r w:rsidRPr="0075115D">
        <w:rPr>
          <w:spacing w:val="-2"/>
          <w:sz w:val="20"/>
        </w:rPr>
        <w:t xml:space="preserve"> </w:t>
      </w:r>
      <w:r w:rsidRPr="0075115D">
        <w:rPr>
          <w:sz w:val="20"/>
        </w:rPr>
        <w:t>finalidades que</w:t>
      </w:r>
      <w:r w:rsidRPr="0075115D">
        <w:rPr>
          <w:spacing w:val="-3"/>
          <w:sz w:val="20"/>
        </w:rPr>
        <w:t xml:space="preserve"> </w:t>
      </w:r>
      <w:r w:rsidRPr="0075115D">
        <w:rPr>
          <w:sz w:val="20"/>
        </w:rPr>
        <w:t>las</w:t>
      </w:r>
      <w:r w:rsidRPr="0075115D">
        <w:rPr>
          <w:spacing w:val="-2"/>
          <w:sz w:val="20"/>
        </w:rPr>
        <w:t xml:space="preserve"> </w:t>
      </w:r>
      <w:r w:rsidRPr="0075115D">
        <w:rPr>
          <w:sz w:val="20"/>
        </w:rPr>
        <w:t>mismas</w:t>
      </w:r>
      <w:r w:rsidRPr="0075115D">
        <w:rPr>
          <w:spacing w:val="-2"/>
          <w:sz w:val="20"/>
        </w:rPr>
        <w:t xml:space="preserve"> </w:t>
      </w:r>
      <w:r w:rsidRPr="0075115D">
        <w:rPr>
          <w:sz w:val="20"/>
        </w:rPr>
        <w:t>tienen</w:t>
      </w:r>
      <w:r w:rsidRPr="0075115D">
        <w:rPr>
          <w:spacing w:val="-3"/>
          <w:sz w:val="20"/>
        </w:rPr>
        <w:t xml:space="preserve"> </w:t>
      </w:r>
      <w:r w:rsidRPr="0075115D">
        <w:rPr>
          <w:sz w:val="20"/>
        </w:rPr>
        <w:t>reconocidas.</w:t>
      </w:r>
    </w:p>
    <w:p w14:paraId="4FC121E0" w14:textId="77777777" w:rsidR="0075115D" w:rsidRPr="0075115D" w:rsidRDefault="0075115D" w:rsidP="0075115D">
      <w:pPr>
        <w:ind w:left="720"/>
        <w:contextualSpacing/>
        <w:rPr>
          <w:b/>
          <w:bCs/>
          <w:sz w:val="20"/>
        </w:rPr>
      </w:pPr>
      <w:r w:rsidRPr="0075115D">
        <w:rPr>
          <w:b/>
          <w:bCs/>
          <w:sz w:val="20"/>
        </w:rPr>
        <w:t>-Cumplimos ¿De qué manera cumplimos?</w:t>
      </w:r>
    </w:p>
    <w:p w14:paraId="3F3D6AE9" w14:textId="097873C3" w:rsidR="0075115D" w:rsidRDefault="0075115D" w:rsidP="0075115D">
      <w:pPr>
        <w:ind w:left="720"/>
        <w:contextualSpacing/>
        <w:rPr>
          <w:b/>
          <w:bCs/>
          <w:sz w:val="20"/>
        </w:rPr>
      </w:pPr>
      <w:r w:rsidRPr="0075115D">
        <w:rPr>
          <w:b/>
          <w:bCs/>
          <w:sz w:val="20"/>
        </w:rPr>
        <w:t xml:space="preserve">Si cumplimos. </w:t>
      </w:r>
      <w:r w:rsidRPr="0075115D">
        <w:rPr>
          <w:bCs/>
          <w:sz w:val="20"/>
        </w:rPr>
        <w:t>Probosco cumple con las obligaciones establecidas en la legislación básica en materia de transparencia, en referencia a publicidad de la información que puedan establecerse tanto en la presente normativa como en las correspondientes convocatorias</w:t>
      </w:r>
      <w:r w:rsidRPr="0075115D">
        <w:rPr>
          <w:b/>
          <w:bCs/>
          <w:sz w:val="20"/>
        </w:rPr>
        <w:t>.</w:t>
      </w:r>
    </w:p>
    <w:p w14:paraId="6CFDB6FC" w14:textId="3F021276" w:rsidR="009E33D8" w:rsidRPr="00C21A55" w:rsidRDefault="009E33D8" w:rsidP="0075115D">
      <w:pPr>
        <w:ind w:left="720"/>
        <w:contextualSpacing/>
        <w:rPr>
          <w:sz w:val="20"/>
        </w:rPr>
      </w:pPr>
      <w:r w:rsidRPr="00C21A55">
        <w:rPr>
          <w:sz w:val="20"/>
        </w:rPr>
        <w:t xml:space="preserve">Ayudas y subvenciones percibidas del Gobierno de Canarias en 2025: </w:t>
      </w:r>
      <w:r w:rsidR="00C21A55" w:rsidRPr="00C21A55">
        <w:rPr>
          <w:sz w:val="20"/>
        </w:rPr>
        <w:t>57.509,40</w:t>
      </w:r>
      <w:r w:rsidR="00C137B7" w:rsidRPr="00C21A55">
        <w:rPr>
          <w:sz w:val="20"/>
        </w:rPr>
        <w:t>€</w:t>
      </w:r>
    </w:p>
    <w:p w14:paraId="323B52FF" w14:textId="4DC42583" w:rsidR="0075115D" w:rsidRPr="00C21A55" w:rsidRDefault="0075115D" w:rsidP="0075115D">
      <w:pPr>
        <w:widowControl w:val="0"/>
        <w:autoSpaceDE w:val="0"/>
        <w:autoSpaceDN w:val="0"/>
        <w:spacing w:after="0" w:line="240" w:lineRule="auto"/>
        <w:ind w:left="107" w:right="98" w:firstLine="601"/>
        <w:jc w:val="both"/>
        <w:rPr>
          <w:rFonts w:eastAsia="Calibri" w:cs="Calibri"/>
          <w:sz w:val="20"/>
          <w:lang w:val="es-ES" w:eastAsia="en-US"/>
        </w:rPr>
      </w:pPr>
      <w:r w:rsidRPr="00C21A55">
        <w:rPr>
          <w:rFonts w:eastAsia="Calibri" w:cs="Calibri"/>
          <w:sz w:val="20"/>
          <w:lang w:val="es-ES" w:eastAsia="en-US"/>
        </w:rPr>
        <w:t>Ayudas</w:t>
      </w:r>
      <w:r w:rsidRPr="00C21A55">
        <w:rPr>
          <w:rFonts w:eastAsia="Calibri" w:cs="Calibri"/>
          <w:spacing w:val="1"/>
          <w:sz w:val="20"/>
          <w:lang w:val="es-ES" w:eastAsia="en-US"/>
        </w:rPr>
        <w:t xml:space="preserve"> </w:t>
      </w:r>
      <w:r w:rsidRPr="00C21A55">
        <w:rPr>
          <w:rFonts w:eastAsia="Calibri" w:cs="Calibri"/>
          <w:sz w:val="20"/>
          <w:lang w:val="es-ES" w:eastAsia="en-US"/>
        </w:rPr>
        <w:t>y</w:t>
      </w:r>
      <w:r w:rsidRPr="00C21A55">
        <w:rPr>
          <w:rFonts w:eastAsia="Calibri" w:cs="Calibri"/>
          <w:spacing w:val="1"/>
          <w:sz w:val="20"/>
          <w:lang w:val="es-ES" w:eastAsia="en-US"/>
        </w:rPr>
        <w:t xml:space="preserve"> </w:t>
      </w:r>
      <w:r w:rsidRPr="00C21A55">
        <w:rPr>
          <w:rFonts w:eastAsia="Calibri" w:cs="Calibri"/>
          <w:sz w:val="20"/>
          <w:lang w:val="es-ES" w:eastAsia="en-US"/>
        </w:rPr>
        <w:t>subvenciones</w:t>
      </w:r>
      <w:r w:rsidRPr="00C21A55">
        <w:rPr>
          <w:rFonts w:eastAsia="Calibri" w:cs="Calibri"/>
          <w:spacing w:val="1"/>
          <w:sz w:val="20"/>
          <w:lang w:val="es-ES" w:eastAsia="en-US"/>
        </w:rPr>
        <w:t xml:space="preserve"> </w:t>
      </w:r>
      <w:r w:rsidR="00605098" w:rsidRPr="00C21A55">
        <w:rPr>
          <w:rFonts w:eastAsia="Calibri" w:cs="Calibri"/>
          <w:sz w:val="20"/>
          <w:lang w:val="es-ES" w:eastAsia="en-US"/>
        </w:rPr>
        <w:t>percibidas</w:t>
      </w:r>
      <w:r w:rsidR="00C21A55" w:rsidRPr="00C21A55">
        <w:rPr>
          <w:rFonts w:eastAsia="Calibri" w:cs="Calibri"/>
          <w:sz w:val="20"/>
          <w:lang w:val="es-ES" w:eastAsia="en-US"/>
        </w:rPr>
        <w:t xml:space="preserve"> del </w:t>
      </w:r>
      <w:r w:rsidR="00C21A55" w:rsidRPr="00C21A55">
        <w:rPr>
          <w:rFonts w:eastAsia="Calibri" w:cs="Calibri"/>
          <w:spacing w:val="-43"/>
          <w:sz w:val="20"/>
          <w:lang w:val="es-ES" w:eastAsia="en-US"/>
        </w:rPr>
        <w:t xml:space="preserve">  </w:t>
      </w:r>
      <w:r w:rsidRPr="00C21A55">
        <w:rPr>
          <w:rFonts w:eastAsia="Calibri" w:cs="Calibri"/>
          <w:sz w:val="20"/>
          <w:lang w:val="es-ES" w:eastAsia="en-US"/>
        </w:rPr>
        <w:t>Gobierno de Canarias en 20</w:t>
      </w:r>
      <w:r w:rsidR="004E329A" w:rsidRPr="00C21A55">
        <w:rPr>
          <w:rFonts w:eastAsia="Calibri" w:cs="Calibri"/>
          <w:sz w:val="20"/>
          <w:lang w:val="es-ES" w:eastAsia="en-US"/>
        </w:rPr>
        <w:t>24</w:t>
      </w:r>
      <w:r w:rsidRPr="00C21A55">
        <w:rPr>
          <w:rFonts w:eastAsia="Calibri" w:cs="Calibri"/>
          <w:sz w:val="20"/>
          <w:lang w:val="es-ES" w:eastAsia="en-US"/>
        </w:rPr>
        <w:t>:</w:t>
      </w:r>
      <w:r w:rsidRPr="00C21A55">
        <w:rPr>
          <w:rFonts w:eastAsia="Calibri" w:cs="Calibri"/>
          <w:spacing w:val="1"/>
          <w:sz w:val="20"/>
          <w:lang w:val="es-ES" w:eastAsia="en-US"/>
        </w:rPr>
        <w:t xml:space="preserve"> </w:t>
      </w:r>
      <w:r w:rsidR="001B6680" w:rsidRPr="00C21A55">
        <w:rPr>
          <w:rFonts w:eastAsia="Calibri" w:cs="Calibri"/>
          <w:spacing w:val="1"/>
          <w:sz w:val="20"/>
          <w:lang w:val="es-ES" w:eastAsia="en-US"/>
        </w:rPr>
        <w:t>150.838,15€</w:t>
      </w:r>
    </w:p>
    <w:p w14:paraId="28EBDF1F" w14:textId="2DBC6A6F" w:rsidR="0075115D" w:rsidRPr="00C21A55" w:rsidRDefault="0075115D" w:rsidP="0075115D">
      <w:pPr>
        <w:widowControl w:val="0"/>
        <w:autoSpaceDE w:val="0"/>
        <w:autoSpaceDN w:val="0"/>
        <w:spacing w:after="0" w:line="240" w:lineRule="auto"/>
        <w:ind w:left="107" w:right="96" w:firstLine="601"/>
        <w:jc w:val="both"/>
        <w:rPr>
          <w:rFonts w:eastAsia="Calibri" w:cs="Calibri"/>
          <w:spacing w:val="1"/>
          <w:sz w:val="20"/>
          <w:lang w:val="es-ES" w:eastAsia="en-US"/>
        </w:rPr>
      </w:pPr>
      <w:r w:rsidRPr="00C21A55">
        <w:rPr>
          <w:rFonts w:eastAsia="Calibri" w:cs="Calibri"/>
          <w:sz w:val="20"/>
          <w:lang w:val="es-ES" w:eastAsia="en-US"/>
        </w:rPr>
        <w:t>Ayudas</w:t>
      </w:r>
      <w:r w:rsidRPr="00C21A55">
        <w:rPr>
          <w:rFonts w:eastAsia="Calibri" w:cs="Calibri"/>
          <w:spacing w:val="1"/>
          <w:sz w:val="20"/>
          <w:lang w:val="es-ES" w:eastAsia="en-US"/>
        </w:rPr>
        <w:t xml:space="preserve"> </w:t>
      </w:r>
      <w:r w:rsidRPr="00C21A55">
        <w:rPr>
          <w:rFonts w:eastAsia="Calibri" w:cs="Calibri"/>
          <w:sz w:val="20"/>
          <w:lang w:val="es-ES" w:eastAsia="en-US"/>
        </w:rPr>
        <w:t>y</w:t>
      </w:r>
      <w:r w:rsidRPr="00C21A55">
        <w:rPr>
          <w:rFonts w:eastAsia="Calibri" w:cs="Calibri"/>
          <w:spacing w:val="1"/>
          <w:sz w:val="20"/>
          <w:lang w:val="es-ES" w:eastAsia="en-US"/>
        </w:rPr>
        <w:t xml:space="preserve"> </w:t>
      </w:r>
      <w:r w:rsidRPr="00C21A55">
        <w:rPr>
          <w:rFonts w:eastAsia="Calibri" w:cs="Calibri"/>
          <w:sz w:val="20"/>
          <w:lang w:val="es-ES" w:eastAsia="en-US"/>
        </w:rPr>
        <w:t>subvenciones</w:t>
      </w:r>
      <w:r w:rsidRPr="00C21A55">
        <w:rPr>
          <w:rFonts w:eastAsia="Calibri" w:cs="Calibri"/>
          <w:spacing w:val="1"/>
          <w:sz w:val="20"/>
          <w:lang w:val="es-ES" w:eastAsia="en-US"/>
        </w:rPr>
        <w:t xml:space="preserve"> </w:t>
      </w:r>
      <w:r w:rsidRPr="00C21A55">
        <w:rPr>
          <w:rFonts w:eastAsia="Calibri" w:cs="Calibri"/>
          <w:sz w:val="20"/>
          <w:lang w:val="es-ES" w:eastAsia="en-US"/>
        </w:rPr>
        <w:t>percibidas</w:t>
      </w:r>
      <w:r w:rsidRPr="00C21A55">
        <w:rPr>
          <w:rFonts w:eastAsia="Calibri" w:cs="Calibri"/>
          <w:spacing w:val="-43"/>
          <w:sz w:val="20"/>
          <w:lang w:val="es-ES" w:eastAsia="en-US"/>
        </w:rPr>
        <w:t xml:space="preserve"> </w:t>
      </w:r>
      <w:r w:rsidR="001B6680" w:rsidRPr="00C21A55">
        <w:rPr>
          <w:rFonts w:eastAsia="Calibri" w:cs="Calibri"/>
          <w:spacing w:val="-43"/>
          <w:sz w:val="20"/>
          <w:lang w:val="es-ES" w:eastAsia="en-US"/>
        </w:rPr>
        <w:t xml:space="preserve">                 </w:t>
      </w:r>
      <w:r w:rsidRPr="00C21A55">
        <w:rPr>
          <w:rFonts w:eastAsia="Calibri" w:cs="Calibri"/>
          <w:sz w:val="20"/>
          <w:lang w:val="es-ES" w:eastAsia="en-US"/>
        </w:rPr>
        <w:t>del Gobierno de Canarias en 202</w:t>
      </w:r>
      <w:r w:rsidR="004E329A" w:rsidRPr="00C21A55">
        <w:rPr>
          <w:rFonts w:eastAsia="Calibri" w:cs="Calibri"/>
          <w:sz w:val="20"/>
          <w:lang w:val="es-ES" w:eastAsia="en-US"/>
        </w:rPr>
        <w:t>3</w:t>
      </w:r>
      <w:r w:rsidRPr="00C21A55">
        <w:rPr>
          <w:rFonts w:eastAsia="Calibri" w:cs="Calibri"/>
          <w:sz w:val="20"/>
          <w:lang w:val="es-ES" w:eastAsia="en-US"/>
        </w:rPr>
        <w:t>:</w:t>
      </w:r>
      <w:r w:rsidRPr="00C21A55">
        <w:rPr>
          <w:rFonts w:eastAsia="Calibri" w:cs="Calibri"/>
          <w:spacing w:val="1"/>
          <w:sz w:val="20"/>
          <w:lang w:val="es-ES" w:eastAsia="en-US"/>
        </w:rPr>
        <w:t xml:space="preserve"> </w:t>
      </w:r>
      <w:r w:rsidR="001B6680" w:rsidRPr="00C21A55">
        <w:rPr>
          <w:rFonts w:eastAsia="Calibri" w:cs="Calibri"/>
          <w:spacing w:val="1"/>
          <w:sz w:val="20"/>
          <w:lang w:val="es-ES" w:eastAsia="en-US"/>
        </w:rPr>
        <w:t>71.786,38€</w:t>
      </w:r>
    </w:p>
    <w:p w14:paraId="17618029" w14:textId="77777777" w:rsidR="00E2607A" w:rsidRPr="00C21A55" w:rsidRDefault="004F5DB8" w:rsidP="004F5DB8">
      <w:pPr>
        <w:widowControl w:val="0"/>
        <w:autoSpaceDE w:val="0"/>
        <w:autoSpaceDN w:val="0"/>
        <w:spacing w:after="0" w:line="240" w:lineRule="auto"/>
        <w:ind w:left="708" w:right="96"/>
        <w:jc w:val="both"/>
        <w:rPr>
          <w:rFonts w:eastAsia="Calibri" w:cs="Calibri"/>
          <w:spacing w:val="1"/>
          <w:sz w:val="20"/>
          <w:lang w:val="es-ES" w:eastAsia="en-US"/>
        </w:rPr>
      </w:pPr>
      <w:r w:rsidRPr="00C21A55">
        <w:rPr>
          <w:rFonts w:eastAsia="Calibri" w:cs="Calibri"/>
          <w:spacing w:val="1"/>
          <w:sz w:val="20"/>
          <w:lang w:val="es-ES" w:eastAsia="en-US"/>
        </w:rPr>
        <w:t xml:space="preserve">Ayudas y subvenciones percibidas de otras administraciones públicas canarias (Cabildo de Tenerife) en </w:t>
      </w:r>
    </w:p>
    <w:p w14:paraId="304BE5AA" w14:textId="512FB9BF" w:rsidR="004F5DB8" w:rsidRPr="00C21A55" w:rsidRDefault="004F5DB8" w:rsidP="004F5DB8">
      <w:pPr>
        <w:widowControl w:val="0"/>
        <w:autoSpaceDE w:val="0"/>
        <w:autoSpaceDN w:val="0"/>
        <w:spacing w:after="0" w:line="240" w:lineRule="auto"/>
        <w:ind w:left="708" w:right="96"/>
        <w:jc w:val="both"/>
        <w:rPr>
          <w:rFonts w:eastAsia="Calibri" w:cs="Calibri"/>
          <w:sz w:val="20"/>
          <w:lang w:val="es-ES" w:eastAsia="en-US"/>
        </w:rPr>
      </w:pPr>
      <w:r w:rsidRPr="00C21A55">
        <w:rPr>
          <w:rFonts w:eastAsia="Calibri" w:cs="Calibri"/>
          <w:spacing w:val="1"/>
          <w:sz w:val="20"/>
          <w:lang w:val="es-ES" w:eastAsia="en-US"/>
        </w:rPr>
        <w:t xml:space="preserve">2025: </w:t>
      </w:r>
      <w:r w:rsidR="00C21A55" w:rsidRPr="00C21A55">
        <w:rPr>
          <w:rFonts w:eastAsia="Calibri" w:cs="Calibri"/>
          <w:spacing w:val="1"/>
          <w:sz w:val="20"/>
          <w:lang w:val="es-ES" w:eastAsia="en-US"/>
        </w:rPr>
        <w:t>1.448,59</w:t>
      </w:r>
      <w:r w:rsidRPr="00C21A55">
        <w:rPr>
          <w:rFonts w:eastAsia="Calibri" w:cs="Calibri"/>
          <w:spacing w:val="1"/>
          <w:sz w:val="20"/>
          <w:lang w:val="es-ES" w:eastAsia="en-US"/>
        </w:rPr>
        <w:t>€</w:t>
      </w:r>
    </w:p>
    <w:p w14:paraId="7BDB83F8" w14:textId="1B53BDD6" w:rsidR="0075115D" w:rsidRPr="00C21A55" w:rsidRDefault="0075115D" w:rsidP="0075115D">
      <w:pPr>
        <w:widowControl w:val="0"/>
        <w:autoSpaceDE w:val="0"/>
        <w:autoSpaceDN w:val="0"/>
        <w:spacing w:after="0" w:line="240" w:lineRule="auto"/>
        <w:ind w:left="708" w:right="98"/>
        <w:rPr>
          <w:rFonts w:eastAsia="Calibri" w:cs="Calibri"/>
          <w:sz w:val="20"/>
          <w:lang w:val="es-ES" w:eastAsia="en-US"/>
        </w:rPr>
      </w:pPr>
      <w:r w:rsidRPr="00C21A55">
        <w:rPr>
          <w:rFonts w:eastAsia="Calibri" w:cs="Calibri"/>
          <w:sz w:val="20"/>
          <w:lang w:val="es-ES" w:eastAsia="en-US"/>
        </w:rPr>
        <w:t>Ayudas</w:t>
      </w:r>
      <w:r w:rsidRPr="00C21A55">
        <w:rPr>
          <w:rFonts w:eastAsia="Calibri" w:cs="Calibri"/>
          <w:spacing w:val="1"/>
          <w:sz w:val="20"/>
          <w:lang w:val="es-ES" w:eastAsia="en-US"/>
        </w:rPr>
        <w:t xml:space="preserve"> </w:t>
      </w:r>
      <w:r w:rsidRPr="00C21A55">
        <w:rPr>
          <w:rFonts w:eastAsia="Calibri" w:cs="Calibri"/>
          <w:sz w:val="20"/>
          <w:lang w:val="es-ES" w:eastAsia="en-US"/>
        </w:rPr>
        <w:t>y</w:t>
      </w:r>
      <w:r w:rsidRPr="00C21A55">
        <w:rPr>
          <w:rFonts w:eastAsia="Calibri" w:cs="Calibri"/>
          <w:spacing w:val="1"/>
          <w:sz w:val="20"/>
          <w:lang w:val="es-ES" w:eastAsia="en-US"/>
        </w:rPr>
        <w:t xml:space="preserve"> </w:t>
      </w:r>
      <w:r w:rsidRPr="00C21A55">
        <w:rPr>
          <w:rFonts w:eastAsia="Calibri" w:cs="Calibri"/>
          <w:sz w:val="20"/>
          <w:lang w:val="es-ES" w:eastAsia="en-US"/>
        </w:rPr>
        <w:t>subvenciones</w:t>
      </w:r>
      <w:r w:rsidRPr="00C21A55">
        <w:rPr>
          <w:rFonts w:eastAsia="Calibri" w:cs="Calibri"/>
          <w:spacing w:val="1"/>
          <w:sz w:val="20"/>
          <w:lang w:val="es-ES" w:eastAsia="en-US"/>
        </w:rPr>
        <w:t xml:space="preserve"> </w:t>
      </w:r>
      <w:r w:rsidRPr="00C21A55">
        <w:rPr>
          <w:rFonts w:eastAsia="Calibri" w:cs="Calibri"/>
          <w:sz w:val="20"/>
          <w:lang w:val="es-ES" w:eastAsia="en-US"/>
        </w:rPr>
        <w:t>percibidas</w:t>
      </w:r>
      <w:r w:rsidR="00621CD8" w:rsidRPr="00C21A55">
        <w:rPr>
          <w:rFonts w:eastAsia="Calibri" w:cs="Calibri"/>
          <w:sz w:val="20"/>
          <w:lang w:val="es-ES" w:eastAsia="en-US"/>
        </w:rPr>
        <w:t xml:space="preserve"> </w:t>
      </w:r>
      <w:r w:rsidRPr="00C21A55">
        <w:rPr>
          <w:rFonts w:eastAsia="Calibri" w:cs="Calibri"/>
          <w:spacing w:val="-43"/>
          <w:sz w:val="20"/>
          <w:lang w:val="es-ES" w:eastAsia="en-US"/>
        </w:rPr>
        <w:t xml:space="preserve">  </w:t>
      </w:r>
      <w:r w:rsidRPr="00C21A55">
        <w:rPr>
          <w:rFonts w:eastAsia="Calibri" w:cs="Calibri"/>
          <w:sz w:val="20"/>
          <w:lang w:val="es-ES" w:eastAsia="en-US"/>
        </w:rPr>
        <w:t>de</w:t>
      </w:r>
      <w:r w:rsidRPr="00C21A55">
        <w:rPr>
          <w:rFonts w:eastAsia="Calibri" w:cs="Calibri"/>
          <w:spacing w:val="27"/>
          <w:sz w:val="20"/>
          <w:lang w:val="es-ES" w:eastAsia="en-US"/>
        </w:rPr>
        <w:t xml:space="preserve"> </w:t>
      </w:r>
      <w:r w:rsidRPr="00C21A55">
        <w:rPr>
          <w:rFonts w:eastAsia="Calibri" w:cs="Calibri"/>
          <w:sz w:val="20"/>
          <w:lang w:val="es-ES" w:eastAsia="en-US"/>
        </w:rPr>
        <w:t>otras</w:t>
      </w:r>
      <w:r w:rsidRPr="00C21A55">
        <w:rPr>
          <w:rFonts w:eastAsia="Calibri" w:cs="Calibri"/>
          <w:spacing w:val="27"/>
          <w:sz w:val="20"/>
          <w:lang w:val="es-ES" w:eastAsia="en-US"/>
        </w:rPr>
        <w:t xml:space="preserve"> </w:t>
      </w:r>
      <w:r w:rsidRPr="00C21A55">
        <w:rPr>
          <w:rFonts w:eastAsia="Calibri" w:cs="Calibri"/>
          <w:sz w:val="20"/>
          <w:lang w:val="es-ES" w:eastAsia="en-US"/>
        </w:rPr>
        <w:t>administraciones</w:t>
      </w:r>
      <w:r w:rsidRPr="00C21A55">
        <w:rPr>
          <w:rFonts w:eastAsia="Calibri" w:cs="Calibri"/>
          <w:spacing w:val="27"/>
          <w:sz w:val="20"/>
          <w:lang w:val="es-ES" w:eastAsia="en-US"/>
        </w:rPr>
        <w:t xml:space="preserve"> </w:t>
      </w:r>
      <w:r w:rsidRPr="00C21A55">
        <w:rPr>
          <w:rFonts w:eastAsia="Calibri" w:cs="Calibri"/>
          <w:sz w:val="20"/>
          <w:lang w:val="es-ES" w:eastAsia="en-US"/>
        </w:rPr>
        <w:t>públicas canarias</w:t>
      </w:r>
      <w:r w:rsidR="001B6680" w:rsidRPr="00C21A55">
        <w:rPr>
          <w:rFonts w:eastAsia="Calibri" w:cs="Calibri"/>
          <w:sz w:val="20"/>
          <w:lang w:val="es-ES" w:eastAsia="en-US"/>
        </w:rPr>
        <w:t xml:space="preserve"> (Cabildo de Tenerife)</w:t>
      </w:r>
      <w:r w:rsidRPr="00C21A55">
        <w:rPr>
          <w:rFonts w:eastAsia="Calibri" w:cs="Calibri"/>
          <w:spacing w:val="-3"/>
          <w:sz w:val="20"/>
          <w:lang w:val="es-ES" w:eastAsia="en-US"/>
        </w:rPr>
        <w:t xml:space="preserve"> </w:t>
      </w:r>
      <w:r w:rsidRPr="00C21A55">
        <w:rPr>
          <w:rFonts w:eastAsia="Calibri" w:cs="Calibri"/>
          <w:sz w:val="20"/>
          <w:lang w:val="es-ES" w:eastAsia="en-US"/>
        </w:rPr>
        <w:t>en 202</w:t>
      </w:r>
      <w:r w:rsidR="004E329A" w:rsidRPr="00C21A55">
        <w:rPr>
          <w:rFonts w:eastAsia="Calibri" w:cs="Calibri"/>
          <w:sz w:val="20"/>
          <w:lang w:val="es-ES" w:eastAsia="en-US"/>
        </w:rPr>
        <w:t>4</w:t>
      </w:r>
      <w:r w:rsidRPr="00C21A55">
        <w:rPr>
          <w:rFonts w:eastAsia="Calibri" w:cs="Calibri"/>
          <w:sz w:val="20"/>
          <w:lang w:val="es-ES" w:eastAsia="en-US"/>
        </w:rPr>
        <w:t xml:space="preserve">: </w:t>
      </w:r>
      <w:r w:rsidR="001B6680" w:rsidRPr="00C21A55">
        <w:rPr>
          <w:rFonts w:eastAsia="Tw Cen MT" w:cs="Calibri"/>
          <w:sz w:val="20"/>
          <w:szCs w:val="20"/>
        </w:rPr>
        <w:t>4.696,96 €</w:t>
      </w:r>
    </w:p>
    <w:p w14:paraId="7C813CA0" w14:textId="77777777" w:rsidR="0075115D" w:rsidRPr="0075115D" w:rsidRDefault="0075115D" w:rsidP="0075115D">
      <w:pPr>
        <w:ind w:left="720"/>
        <w:contextualSpacing/>
        <w:rPr>
          <w:sz w:val="20"/>
        </w:rPr>
      </w:pPr>
    </w:p>
    <w:p w14:paraId="04FFCB0D" w14:textId="77777777" w:rsidR="0075115D" w:rsidRPr="0075115D" w:rsidRDefault="0075115D" w:rsidP="0075115D">
      <w:pPr>
        <w:ind w:left="720"/>
        <w:contextualSpacing/>
        <w:rPr>
          <w:sz w:val="20"/>
        </w:rPr>
      </w:pPr>
      <w:r w:rsidRPr="0075115D">
        <w:rPr>
          <w:b/>
          <w:bCs/>
          <w:sz w:val="20"/>
        </w:rPr>
        <w:t>2.</w:t>
      </w:r>
      <w:r w:rsidRPr="0075115D">
        <w:rPr>
          <w:sz w:val="20"/>
        </w:rPr>
        <w:t xml:space="preserve"> Las normas reguladoras de los conciertos y otras formas de participación de entidades privadas en los sistemas públicos de educación, sanidad y servicios sociales establecerán la información que deben publicar, de entre la prevista en el título II de esta ley, estas entidades para colaborar en la prestación de los mencionados servicios financiados con fondos públicos. La relación de la información que deben publicar estas entidades se incluirá en los pliegos o documentos contractuales equivalentes que correspondan.</w:t>
      </w:r>
    </w:p>
    <w:p w14:paraId="641D6E30" w14:textId="77777777" w:rsidR="0075115D" w:rsidRPr="0075115D" w:rsidRDefault="0075115D" w:rsidP="0075115D">
      <w:pPr>
        <w:ind w:left="720"/>
        <w:contextualSpacing/>
        <w:rPr>
          <w:b/>
          <w:bCs/>
          <w:sz w:val="20"/>
        </w:rPr>
      </w:pPr>
      <w:r w:rsidRPr="0075115D">
        <w:rPr>
          <w:b/>
          <w:bCs/>
          <w:sz w:val="20"/>
        </w:rPr>
        <w:t>-Cumplimos ¿De qué manera cumplimos?</w:t>
      </w:r>
    </w:p>
    <w:p w14:paraId="581917AE" w14:textId="77777777" w:rsidR="0075115D" w:rsidRPr="0075115D" w:rsidRDefault="0075115D" w:rsidP="0075115D">
      <w:pPr>
        <w:ind w:left="720"/>
        <w:contextualSpacing/>
        <w:rPr>
          <w:b/>
          <w:bCs/>
          <w:sz w:val="20"/>
        </w:rPr>
      </w:pPr>
      <w:r w:rsidRPr="0075115D">
        <w:rPr>
          <w:b/>
          <w:bCs/>
          <w:sz w:val="20"/>
        </w:rPr>
        <w:t>Si cumplimos.</w:t>
      </w:r>
      <w:r w:rsidRPr="0075115D">
        <w:rPr>
          <w:sz w:val="20"/>
        </w:rPr>
        <w:t xml:space="preserve"> Los</w:t>
      </w:r>
      <w:r w:rsidRPr="0075115D">
        <w:rPr>
          <w:spacing w:val="1"/>
          <w:sz w:val="20"/>
        </w:rPr>
        <w:t xml:space="preserve"> </w:t>
      </w:r>
      <w:r w:rsidRPr="0075115D">
        <w:rPr>
          <w:sz w:val="20"/>
        </w:rPr>
        <w:t>convenios</w:t>
      </w:r>
      <w:r w:rsidRPr="0075115D">
        <w:rPr>
          <w:spacing w:val="1"/>
          <w:sz w:val="20"/>
        </w:rPr>
        <w:t xml:space="preserve"> </w:t>
      </w:r>
      <w:r w:rsidRPr="0075115D">
        <w:rPr>
          <w:sz w:val="20"/>
        </w:rPr>
        <w:t>y</w:t>
      </w:r>
      <w:r w:rsidRPr="0075115D">
        <w:rPr>
          <w:spacing w:val="1"/>
          <w:sz w:val="20"/>
        </w:rPr>
        <w:t xml:space="preserve"> </w:t>
      </w:r>
      <w:r w:rsidRPr="0075115D">
        <w:rPr>
          <w:sz w:val="20"/>
        </w:rPr>
        <w:t>subvenciones</w:t>
      </w:r>
      <w:r w:rsidRPr="0075115D">
        <w:rPr>
          <w:spacing w:val="1"/>
          <w:sz w:val="20"/>
        </w:rPr>
        <w:t xml:space="preserve"> </w:t>
      </w:r>
      <w:r w:rsidRPr="0075115D">
        <w:rPr>
          <w:sz w:val="20"/>
        </w:rPr>
        <w:t>indican la publicidad que hay que</w:t>
      </w:r>
      <w:r w:rsidRPr="0075115D">
        <w:rPr>
          <w:spacing w:val="1"/>
          <w:sz w:val="20"/>
        </w:rPr>
        <w:t xml:space="preserve"> </w:t>
      </w:r>
      <w:r w:rsidRPr="0075115D">
        <w:rPr>
          <w:sz w:val="20"/>
        </w:rPr>
        <w:t>llevar</w:t>
      </w:r>
      <w:r w:rsidRPr="0075115D">
        <w:rPr>
          <w:spacing w:val="-1"/>
          <w:sz w:val="20"/>
        </w:rPr>
        <w:t xml:space="preserve"> </w:t>
      </w:r>
      <w:r w:rsidRPr="0075115D">
        <w:rPr>
          <w:sz w:val="20"/>
        </w:rPr>
        <w:t>a</w:t>
      </w:r>
      <w:r w:rsidRPr="0075115D">
        <w:rPr>
          <w:spacing w:val="-1"/>
          <w:sz w:val="20"/>
        </w:rPr>
        <w:t xml:space="preserve"> </w:t>
      </w:r>
      <w:r w:rsidRPr="0075115D">
        <w:rPr>
          <w:sz w:val="20"/>
        </w:rPr>
        <w:t>cabo y</w:t>
      </w:r>
      <w:r w:rsidRPr="0075115D">
        <w:rPr>
          <w:spacing w:val="1"/>
          <w:sz w:val="20"/>
        </w:rPr>
        <w:t xml:space="preserve"> </w:t>
      </w:r>
      <w:r w:rsidRPr="0075115D">
        <w:rPr>
          <w:sz w:val="20"/>
        </w:rPr>
        <w:t>se</w:t>
      </w:r>
      <w:r w:rsidRPr="0075115D">
        <w:rPr>
          <w:spacing w:val="-1"/>
          <w:sz w:val="20"/>
        </w:rPr>
        <w:t xml:space="preserve"> </w:t>
      </w:r>
      <w:r w:rsidRPr="0075115D">
        <w:rPr>
          <w:sz w:val="20"/>
        </w:rPr>
        <w:t>cumple.</w:t>
      </w:r>
      <w:r w:rsidRPr="0075115D">
        <w:rPr>
          <w:b/>
          <w:bCs/>
          <w:sz w:val="20"/>
        </w:rPr>
        <w:t xml:space="preserve"> </w:t>
      </w:r>
    </w:p>
    <w:p w14:paraId="1A9EA5EE" w14:textId="77777777" w:rsidR="0075115D" w:rsidRPr="0075115D" w:rsidRDefault="0075115D" w:rsidP="0075115D">
      <w:pPr>
        <w:ind w:left="720"/>
        <w:contextualSpacing/>
        <w:rPr>
          <w:sz w:val="20"/>
        </w:rPr>
      </w:pPr>
    </w:p>
    <w:p w14:paraId="5350669D" w14:textId="77777777" w:rsidR="0075115D" w:rsidRPr="0075115D" w:rsidRDefault="0075115D" w:rsidP="0075115D">
      <w:pPr>
        <w:widowControl w:val="0"/>
        <w:numPr>
          <w:ilvl w:val="0"/>
          <w:numId w:val="37"/>
        </w:numPr>
        <w:autoSpaceDE w:val="0"/>
        <w:autoSpaceDN w:val="0"/>
        <w:spacing w:after="0" w:line="240" w:lineRule="auto"/>
        <w:contextualSpacing/>
        <w:rPr>
          <w:sz w:val="24"/>
          <w:szCs w:val="24"/>
        </w:rPr>
      </w:pPr>
      <w:r w:rsidRPr="0075115D">
        <w:rPr>
          <w:b/>
          <w:sz w:val="24"/>
          <w:szCs w:val="24"/>
        </w:rPr>
        <w:t>Artículo</w:t>
      </w:r>
      <w:r w:rsidRPr="0075115D">
        <w:rPr>
          <w:b/>
          <w:spacing w:val="3"/>
          <w:sz w:val="24"/>
          <w:szCs w:val="24"/>
        </w:rPr>
        <w:t xml:space="preserve"> </w:t>
      </w:r>
      <w:r w:rsidRPr="0075115D">
        <w:rPr>
          <w:b/>
          <w:sz w:val="24"/>
          <w:szCs w:val="24"/>
        </w:rPr>
        <w:t>7.</w:t>
      </w:r>
      <w:r w:rsidRPr="0075115D">
        <w:rPr>
          <w:b/>
          <w:spacing w:val="1"/>
          <w:sz w:val="24"/>
          <w:szCs w:val="24"/>
        </w:rPr>
        <w:t xml:space="preserve"> </w:t>
      </w:r>
      <w:r w:rsidRPr="0075115D">
        <w:rPr>
          <w:b/>
          <w:i/>
          <w:sz w:val="24"/>
          <w:szCs w:val="24"/>
        </w:rPr>
        <w:t>Obligación de</w:t>
      </w:r>
      <w:r w:rsidRPr="0075115D">
        <w:rPr>
          <w:b/>
          <w:i/>
          <w:spacing w:val="1"/>
          <w:sz w:val="24"/>
          <w:szCs w:val="24"/>
        </w:rPr>
        <w:t xml:space="preserve"> </w:t>
      </w:r>
      <w:r w:rsidRPr="0075115D">
        <w:rPr>
          <w:b/>
          <w:i/>
          <w:spacing w:val="-1"/>
          <w:sz w:val="24"/>
          <w:szCs w:val="24"/>
        </w:rPr>
        <w:t>transparencia.</w:t>
      </w:r>
    </w:p>
    <w:p w14:paraId="4E7D75FE" w14:textId="4FE649DD" w:rsidR="0075115D" w:rsidRPr="0075115D" w:rsidRDefault="0075115D" w:rsidP="0075115D">
      <w:pPr>
        <w:widowControl w:val="0"/>
        <w:autoSpaceDE w:val="0"/>
        <w:autoSpaceDN w:val="0"/>
        <w:spacing w:after="0" w:line="240" w:lineRule="auto"/>
        <w:ind w:left="720" w:right="99"/>
        <w:jc w:val="both"/>
        <w:rPr>
          <w:rFonts w:eastAsia="Calibri" w:cs="Calibri"/>
          <w:sz w:val="20"/>
          <w:lang w:val="es-ES" w:eastAsia="en-US"/>
        </w:rPr>
      </w:pPr>
      <w:r w:rsidRPr="0075115D">
        <w:rPr>
          <w:rFonts w:eastAsia="Calibri" w:cs="Calibri"/>
          <w:b/>
          <w:bCs/>
          <w:sz w:val="20"/>
          <w:lang w:val="es-ES" w:eastAsia="en-US"/>
        </w:rPr>
        <w:t>2.a)</w:t>
      </w:r>
      <w:r w:rsidRPr="0075115D">
        <w:rPr>
          <w:rFonts w:eastAsia="Calibri" w:cs="Calibri"/>
          <w:spacing w:val="1"/>
          <w:sz w:val="20"/>
          <w:lang w:val="es-ES" w:eastAsia="en-US"/>
        </w:rPr>
        <w:t xml:space="preserve"> </w:t>
      </w:r>
      <w:r w:rsidRPr="0075115D">
        <w:rPr>
          <w:rFonts w:eastAsia="Calibri" w:cs="Calibri"/>
          <w:sz w:val="20"/>
          <w:lang w:val="es-ES" w:eastAsia="en-US"/>
        </w:rPr>
        <w:t>Elaborar,</w:t>
      </w:r>
      <w:r w:rsidRPr="0075115D">
        <w:rPr>
          <w:rFonts w:eastAsia="Calibri" w:cs="Calibri"/>
          <w:spacing w:val="1"/>
          <w:sz w:val="20"/>
          <w:lang w:val="es-ES" w:eastAsia="en-US"/>
        </w:rPr>
        <w:t xml:space="preserve"> </w:t>
      </w:r>
      <w:r w:rsidRPr="0075115D">
        <w:rPr>
          <w:rFonts w:eastAsia="Calibri" w:cs="Calibri"/>
          <w:sz w:val="20"/>
          <w:lang w:val="es-ES" w:eastAsia="en-US"/>
        </w:rPr>
        <w:t>mantener</w:t>
      </w:r>
      <w:r w:rsidRPr="0075115D">
        <w:rPr>
          <w:rFonts w:eastAsia="Calibri" w:cs="Calibri"/>
          <w:spacing w:val="1"/>
          <w:sz w:val="20"/>
          <w:lang w:val="es-ES" w:eastAsia="en-US"/>
        </w:rPr>
        <w:t xml:space="preserve"> </w:t>
      </w:r>
      <w:r w:rsidRPr="0075115D">
        <w:rPr>
          <w:rFonts w:eastAsia="Calibri" w:cs="Calibri"/>
          <w:sz w:val="20"/>
          <w:lang w:val="es-ES" w:eastAsia="en-US"/>
        </w:rPr>
        <w:t>actualizada</w:t>
      </w:r>
      <w:r w:rsidRPr="0075115D">
        <w:rPr>
          <w:rFonts w:eastAsia="Calibri" w:cs="Calibri"/>
          <w:spacing w:val="1"/>
          <w:sz w:val="20"/>
          <w:lang w:val="es-ES" w:eastAsia="en-US"/>
        </w:rPr>
        <w:t xml:space="preserve"> </w:t>
      </w:r>
      <w:r w:rsidRPr="0075115D">
        <w:rPr>
          <w:rFonts w:eastAsia="Calibri" w:cs="Calibri"/>
          <w:sz w:val="20"/>
          <w:lang w:val="es-ES" w:eastAsia="en-US"/>
        </w:rPr>
        <w:t>y</w:t>
      </w:r>
      <w:r w:rsidRPr="0075115D">
        <w:rPr>
          <w:rFonts w:eastAsia="Calibri" w:cs="Calibri"/>
          <w:spacing w:val="1"/>
          <w:sz w:val="20"/>
          <w:lang w:val="es-ES" w:eastAsia="en-US"/>
        </w:rPr>
        <w:t xml:space="preserve"> </w:t>
      </w:r>
      <w:r w:rsidRPr="0075115D">
        <w:rPr>
          <w:rFonts w:eastAsia="Calibri" w:cs="Calibri"/>
          <w:sz w:val="20"/>
          <w:lang w:val="es-ES" w:eastAsia="en-US"/>
        </w:rPr>
        <w:t>difundir,</w:t>
      </w:r>
      <w:r w:rsidRPr="0075115D">
        <w:rPr>
          <w:rFonts w:eastAsia="Calibri" w:cs="Calibri"/>
          <w:spacing w:val="1"/>
          <w:sz w:val="20"/>
          <w:lang w:val="es-ES" w:eastAsia="en-US"/>
        </w:rPr>
        <w:t xml:space="preserve"> </w:t>
      </w:r>
      <w:r w:rsidRPr="0075115D">
        <w:rPr>
          <w:rFonts w:eastAsia="Calibri" w:cs="Calibri"/>
          <w:sz w:val="20"/>
          <w:lang w:val="es-ES" w:eastAsia="en-US"/>
        </w:rPr>
        <w:t>preferentemente</w:t>
      </w:r>
      <w:r w:rsidRPr="0075115D">
        <w:rPr>
          <w:rFonts w:eastAsia="Calibri" w:cs="Calibri"/>
          <w:spacing w:val="1"/>
          <w:sz w:val="20"/>
          <w:lang w:val="es-ES" w:eastAsia="en-US"/>
        </w:rPr>
        <w:t xml:space="preserve"> </w:t>
      </w:r>
      <w:r w:rsidRPr="0075115D">
        <w:rPr>
          <w:rFonts w:eastAsia="Calibri" w:cs="Calibri"/>
          <w:sz w:val="20"/>
          <w:lang w:val="es-ES" w:eastAsia="en-US"/>
        </w:rPr>
        <w:t>por</w:t>
      </w:r>
      <w:r w:rsidRPr="0075115D">
        <w:rPr>
          <w:rFonts w:eastAsia="Calibri" w:cs="Calibri"/>
          <w:spacing w:val="1"/>
          <w:sz w:val="20"/>
          <w:lang w:val="es-ES" w:eastAsia="en-US"/>
        </w:rPr>
        <w:t xml:space="preserve"> </w:t>
      </w:r>
      <w:r w:rsidRPr="0075115D">
        <w:rPr>
          <w:rFonts w:eastAsia="Calibri" w:cs="Calibri"/>
          <w:sz w:val="20"/>
          <w:lang w:val="es-ES" w:eastAsia="en-US"/>
        </w:rPr>
        <w:t>medios</w:t>
      </w:r>
      <w:r w:rsidRPr="0075115D">
        <w:rPr>
          <w:rFonts w:eastAsia="Calibri" w:cs="Calibri"/>
          <w:spacing w:val="1"/>
          <w:sz w:val="20"/>
          <w:lang w:val="es-ES" w:eastAsia="en-US"/>
        </w:rPr>
        <w:t xml:space="preserve"> </w:t>
      </w:r>
      <w:r w:rsidRPr="0075115D">
        <w:rPr>
          <w:rFonts w:eastAsia="Calibri" w:cs="Calibri"/>
          <w:sz w:val="20"/>
          <w:lang w:val="es-ES" w:eastAsia="en-US"/>
        </w:rPr>
        <w:t>electrónicos,</w:t>
      </w:r>
      <w:r w:rsidRPr="0075115D">
        <w:rPr>
          <w:rFonts w:eastAsia="Calibri" w:cs="Calibri"/>
          <w:spacing w:val="1"/>
          <w:sz w:val="20"/>
          <w:lang w:val="es-ES" w:eastAsia="en-US"/>
        </w:rPr>
        <w:t xml:space="preserve"> </w:t>
      </w:r>
      <w:r w:rsidRPr="0075115D">
        <w:rPr>
          <w:rFonts w:eastAsia="Calibri" w:cs="Calibri"/>
          <w:sz w:val="20"/>
          <w:lang w:val="es-ES" w:eastAsia="en-US"/>
        </w:rPr>
        <w:t>a</w:t>
      </w:r>
      <w:r w:rsidRPr="0075115D">
        <w:rPr>
          <w:rFonts w:eastAsia="Calibri" w:cs="Calibri"/>
          <w:spacing w:val="1"/>
          <w:sz w:val="20"/>
          <w:lang w:val="es-ES" w:eastAsia="en-US"/>
        </w:rPr>
        <w:t xml:space="preserve"> </w:t>
      </w:r>
      <w:r w:rsidRPr="0075115D">
        <w:rPr>
          <w:rFonts w:eastAsia="Calibri" w:cs="Calibri"/>
          <w:sz w:val="20"/>
          <w:lang w:val="es-ES" w:eastAsia="en-US"/>
        </w:rPr>
        <w:t>través</w:t>
      </w:r>
      <w:r w:rsidRPr="0075115D">
        <w:rPr>
          <w:rFonts w:eastAsia="Calibri" w:cs="Calibri"/>
          <w:spacing w:val="1"/>
          <w:sz w:val="20"/>
          <w:lang w:val="es-ES" w:eastAsia="en-US"/>
        </w:rPr>
        <w:t xml:space="preserve"> </w:t>
      </w:r>
      <w:r w:rsidRPr="0075115D">
        <w:rPr>
          <w:rFonts w:eastAsia="Calibri" w:cs="Calibri"/>
          <w:sz w:val="20"/>
          <w:lang w:val="es-ES" w:eastAsia="en-US"/>
        </w:rPr>
        <w:t>de</w:t>
      </w:r>
      <w:r w:rsidRPr="0075115D">
        <w:rPr>
          <w:rFonts w:eastAsia="Calibri" w:cs="Calibri"/>
          <w:spacing w:val="1"/>
          <w:sz w:val="20"/>
          <w:lang w:val="es-ES" w:eastAsia="en-US"/>
        </w:rPr>
        <w:t xml:space="preserve"> </w:t>
      </w:r>
      <w:r w:rsidRPr="0075115D">
        <w:rPr>
          <w:rFonts w:eastAsia="Calibri" w:cs="Calibri"/>
          <w:sz w:val="20"/>
          <w:lang w:val="es-ES" w:eastAsia="en-US"/>
        </w:rPr>
        <w:t>sus</w:t>
      </w:r>
      <w:r w:rsidRPr="0075115D">
        <w:rPr>
          <w:rFonts w:eastAsia="Calibri" w:cs="Calibri"/>
          <w:spacing w:val="1"/>
          <w:sz w:val="20"/>
          <w:lang w:val="es-ES" w:eastAsia="en-US"/>
        </w:rPr>
        <w:t xml:space="preserve"> </w:t>
      </w:r>
      <w:r w:rsidRPr="0075115D">
        <w:rPr>
          <w:rFonts w:eastAsia="Calibri" w:cs="Calibri"/>
          <w:sz w:val="20"/>
          <w:lang w:val="es-ES" w:eastAsia="en-US"/>
        </w:rPr>
        <w:t>respectivas</w:t>
      </w:r>
      <w:r w:rsidRPr="0075115D">
        <w:rPr>
          <w:rFonts w:eastAsia="Calibri" w:cs="Calibri"/>
          <w:spacing w:val="1"/>
          <w:sz w:val="20"/>
          <w:lang w:val="es-ES" w:eastAsia="en-US"/>
        </w:rPr>
        <w:t xml:space="preserve"> </w:t>
      </w:r>
      <w:r w:rsidRPr="0075115D">
        <w:rPr>
          <w:rFonts w:eastAsia="Calibri" w:cs="Calibri"/>
          <w:sz w:val="20"/>
          <w:lang w:val="es-ES" w:eastAsia="en-US"/>
        </w:rPr>
        <w:t>sedes</w:t>
      </w:r>
      <w:r w:rsidRPr="0075115D">
        <w:rPr>
          <w:rFonts w:eastAsia="Calibri" w:cs="Calibri"/>
          <w:spacing w:val="1"/>
          <w:sz w:val="20"/>
          <w:lang w:val="es-ES" w:eastAsia="en-US"/>
        </w:rPr>
        <w:t xml:space="preserve"> </w:t>
      </w:r>
      <w:r w:rsidRPr="0075115D">
        <w:rPr>
          <w:rFonts w:eastAsia="Calibri" w:cs="Calibri"/>
          <w:sz w:val="20"/>
          <w:lang w:val="es-ES" w:eastAsia="en-US"/>
        </w:rPr>
        <w:t>electrónicas</w:t>
      </w:r>
      <w:r w:rsidRPr="0075115D">
        <w:rPr>
          <w:rFonts w:eastAsia="Calibri" w:cs="Calibri"/>
          <w:spacing w:val="1"/>
          <w:sz w:val="20"/>
          <w:lang w:val="es-ES" w:eastAsia="en-US"/>
        </w:rPr>
        <w:t xml:space="preserve"> </w:t>
      </w:r>
      <w:r w:rsidRPr="0075115D">
        <w:rPr>
          <w:rFonts w:eastAsia="Calibri" w:cs="Calibri"/>
          <w:sz w:val="20"/>
          <w:lang w:val="es-ES" w:eastAsia="en-US"/>
        </w:rPr>
        <w:t>o</w:t>
      </w:r>
      <w:r w:rsidRPr="0075115D">
        <w:rPr>
          <w:rFonts w:eastAsia="Calibri" w:cs="Calibri"/>
          <w:spacing w:val="-43"/>
          <w:sz w:val="20"/>
          <w:lang w:val="es-ES" w:eastAsia="en-US"/>
        </w:rPr>
        <w:t xml:space="preserve"> </w:t>
      </w:r>
      <w:r w:rsidRPr="0075115D">
        <w:rPr>
          <w:rFonts w:eastAsia="Calibri" w:cs="Calibri"/>
          <w:sz w:val="20"/>
          <w:lang w:val="es-ES" w:eastAsia="en-US"/>
        </w:rPr>
        <w:t>páginas</w:t>
      </w:r>
      <w:r w:rsidRPr="0075115D">
        <w:rPr>
          <w:rFonts w:eastAsia="Calibri" w:cs="Calibri"/>
          <w:spacing w:val="1"/>
          <w:sz w:val="20"/>
          <w:lang w:val="es-ES" w:eastAsia="en-US"/>
        </w:rPr>
        <w:t xml:space="preserve"> </w:t>
      </w:r>
      <w:r w:rsidRPr="0075115D">
        <w:rPr>
          <w:rFonts w:eastAsia="Calibri" w:cs="Calibri"/>
          <w:sz w:val="20"/>
          <w:lang w:val="es-ES" w:eastAsia="en-US"/>
        </w:rPr>
        <w:t>web,</w:t>
      </w:r>
      <w:r w:rsidRPr="0075115D">
        <w:rPr>
          <w:rFonts w:eastAsia="Calibri" w:cs="Calibri"/>
          <w:spacing w:val="1"/>
          <w:sz w:val="20"/>
          <w:lang w:val="es-ES" w:eastAsia="en-US"/>
        </w:rPr>
        <w:t xml:space="preserve"> </w:t>
      </w:r>
      <w:r w:rsidRPr="0075115D">
        <w:rPr>
          <w:rFonts w:eastAsia="Calibri" w:cs="Calibri"/>
          <w:sz w:val="20"/>
          <w:lang w:val="es-ES" w:eastAsia="en-US"/>
        </w:rPr>
        <w:t>la</w:t>
      </w:r>
      <w:r w:rsidRPr="0075115D">
        <w:rPr>
          <w:rFonts w:eastAsia="Calibri" w:cs="Calibri"/>
          <w:spacing w:val="1"/>
          <w:sz w:val="20"/>
          <w:lang w:val="es-ES" w:eastAsia="en-US"/>
        </w:rPr>
        <w:t xml:space="preserve"> </w:t>
      </w:r>
      <w:r w:rsidRPr="0075115D">
        <w:rPr>
          <w:rFonts w:eastAsia="Calibri" w:cs="Calibri"/>
          <w:sz w:val="20"/>
          <w:lang w:val="es-ES" w:eastAsia="en-US"/>
        </w:rPr>
        <w:t>información</w:t>
      </w:r>
      <w:r w:rsidRPr="0075115D">
        <w:rPr>
          <w:rFonts w:eastAsia="Calibri" w:cs="Calibri"/>
          <w:spacing w:val="1"/>
          <w:sz w:val="20"/>
          <w:lang w:val="es-ES" w:eastAsia="en-US"/>
        </w:rPr>
        <w:t xml:space="preserve"> </w:t>
      </w:r>
      <w:r w:rsidRPr="0075115D">
        <w:rPr>
          <w:rFonts w:eastAsia="Calibri" w:cs="Calibri"/>
          <w:sz w:val="20"/>
          <w:lang w:val="es-ES" w:eastAsia="en-US"/>
        </w:rPr>
        <w:t>cuya</w:t>
      </w:r>
      <w:r w:rsidRPr="0075115D">
        <w:rPr>
          <w:rFonts w:eastAsia="Calibri" w:cs="Calibri"/>
          <w:spacing w:val="1"/>
          <w:sz w:val="20"/>
          <w:lang w:val="es-ES" w:eastAsia="en-US"/>
        </w:rPr>
        <w:t xml:space="preserve"> </w:t>
      </w:r>
      <w:r w:rsidRPr="0075115D">
        <w:rPr>
          <w:rFonts w:eastAsia="Calibri" w:cs="Calibri"/>
          <w:sz w:val="20"/>
          <w:lang w:val="es-ES" w:eastAsia="en-US"/>
        </w:rPr>
        <w:t>divulgación</w:t>
      </w:r>
      <w:r w:rsidRPr="0075115D">
        <w:rPr>
          <w:rFonts w:eastAsia="Calibri" w:cs="Calibri"/>
          <w:spacing w:val="1"/>
          <w:sz w:val="20"/>
          <w:lang w:val="es-ES" w:eastAsia="en-US"/>
        </w:rPr>
        <w:t xml:space="preserve"> </w:t>
      </w:r>
      <w:r w:rsidRPr="0075115D">
        <w:rPr>
          <w:rFonts w:eastAsia="Calibri" w:cs="Calibri"/>
          <w:sz w:val="20"/>
          <w:lang w:val="es-ES" w:eastAsia="en-US"/>
        </w:rPr>
        <w:t>se</w:t>
      </w:r>
      <w:r w:rsidRPr="0075115D">
        <w:rPr>
          <w:rFonts w:eastAsia="Calibri" w:cs="Calibri"/>
          <w:spacing w:val="1"/>
          <w:sz w:val="20"/>
          <w:lang w:val="es-ES" w:eastAsia="en-US"/>
        </w:rPr>
        <w:t xml:space="preserve"> </w:t>
      </w:r>
      <w:r w:rsidRPr="0075115D">
        <w:rPr>
          <w:rFonts w:eastAsia="Calibri" w:cs="Calibri"/>
          <w:sz w:val="20"/>
          <w:lang w:val="es-ES" w:eastAsia="en-US"/>
        </w:rPr>
        <w:t>considere</w:t>
      </w:r>
      <w:r w:rsidRPr="0075115D">
        <w:rPr>
          <w:rFonts w:eastAsia="Calibri" w:cs="Calibri"/>
          <w:spacing w:val="1"/>
          <w:sz w:val="20"/>
          <w:lang w:val="es-ES" w:eastAsia="en-US"/>
        </w:rPr>
        <w:t xml:space="preserve"> </w:t>
      </w:r>
      <w:r w:rsidRPr="0075115D">
        <w:rPr>
          <w:rFonts w:eastAsia="Calibri" w:cs="Calibri"/>
          <w:sz w:val="20"/>
          <w:lang w:val="es-ES" w:eastAsia="en-US"/>
        </w:rPr>
        <w:t>de</w:t>
      </w:r>
      <w:r w:rsidRPr="0075115D">
        <w:rPr>
          <w:rFonts w:eastAsia="Calibri" w:cs="Calibri"/>
          <w:spacing w:val="1"/>
          <w:sz w:val="20"/>
          <w:lang w:val="es-ES" w:eastAsia="en-US"/>
        </w:rPr>
        <w:t xml:space="preserve"> </w:t>
      </w:r>
      <w:r w:rsidRPr="0075115D">
        <w:rPr>
          <w:rFonts w:eastAsia="Calibri" w:cs="Calibri"/>
          <w:sz w:val="20"/>
          <w:lang w:val="es-ES" w:eastAsia="en-US"/>
        </w:rPr>
        <w:t>mayor</w:t>
      </w:r>
      <w:r w:rsidRPr="0075115D">
        <w:rPr>
          <w:rFonts w:eastAsia="Calibri" w:cs="Calibri"/>
          <w:spacing w:val="1"/>
          <w:sz w:val="20"/>
          <w:lang w:val="es-ES" w:eastAsia="en-US"/>
        </w:rPr>
        <w:t xml:space="preserve"> </w:t>
      </w:r>
      <w:r w:rsidRPr="0075115D">
        <w:rPr>
          <w:rFonts w:eastAsia="Calibri" w:cs="Calibri"/>
          <w:sz w:val="20"/>
          <w:lang w:val="es-ES" w:eastAsia="en-US"/>
        </w:rPr>
        <w:t>relevancia</w:t>
      </w:r>
      <w:r w:rsidRPr="0075115D">
        <w:rPr>
          <w:rFonts w:eastAsia="Calibri" w:cs="Calibri"/>
          <w:spacing w:val="-8"/>
          <w:sz w:val="20"/>
          <w:lang w:val="es-ES" w:eastAsia="en-US"/>
        </w:rPr>
        <w:t xml:space="preserve"> </w:t>
      </w:r>
      <w:r w:rsidRPr="0075115D">
        <w:rPr>
          <w:rFonts w:eastAsia="Calibri" w:cs="Calibri"/>
          <w:sz w:val="20"/>
          <w:lang w:val="es-ES" w:eastAsia="en-US"/>
        </w:rPr>
        <w:t>para</w:t>
      </w:r>
      <w:r w:rsidRPr="0075115D">
        <w:rPr>
          <w:rFonts w:eastAsia="Calibri" w:cs="Calibri"/>
          <w:spacing w:val="-7"/>
          <w:sz w:val="20"/>
          <w:lang w:val="es-ES" w:eastAsia="en-US"/>
        </w:rPr>
        <w:t xml:space="preserve"> </w:t>
      </w:r>
      <w:r w:rsidRPr="0075115D">
        <w:rPr>
          <w:rFonts w:eastAsia="Calibri" w:cs="Calibri"/>
          <w:sz w:val="20"/>
          <w:lang w:val="es-ES" w:eastAsia="en-US"/>
        </w:rPr>
        <w:t>garantizar</w:t>
      </w:r>
      <w:r w:rsidRPr="0075115D">
        <w:rPr>
          <w:rFonts w:eastAsia="Calibri" w:cs="Calibri"/>
          <w:spacing w:val="-7"/>
          <w:sz w:val="20"/>
          <w:lang w:val="es-ES" w:eastAsia="en-US"/>
        </w:rPr>
        <w:t xml:space="preserve"> </w:t>
      </w:r>
      <w:r w:rsidRPr="0075115D">
        <w:rPr>
          <w:rFonts w:eastAsia="Calibri" w:cs="Calibri"/>
          <w:sz w:val="20"/>
          <w:lang w:val="es-ES" w:eastAsia="en-US"/>
        </w:rPr>
        <w:t>la</w:t>
      </w:r>
      <w:r w:rsidRPr="0075115D">
        <w:rPr>
          <w:rFonts w:eastAsia="Calibri" w:cs="Calibri"/>
          <w:spacing w:val="-7"/>
          <w:sz w:val="20"/>
          <w:lang w:val="es-ES" w:eastAsia="en-US"/>
        </w:rPr>
        <w:t xml:space="preserve"> </w:t>
      </w:r>
      <w:r w:rsidRPr="0075115D">
        <w:rPr>
          <w:rFonts w:eastAsia="Calibri" w:cs="Calibri"/>
          <w:sz w:val="20"/>
          <w:lang w:val="es-ES" w:eastAsia="en-US"/>
        </w:rPr>
        <w:t>transparencia</w:t>
      </w:r>
      <w:r w:rsidRPr="0075115D">
        <w:rPr>
          <w:rFonts w:eastAsia="Calibri" w:cs="Calibri"/>
          <w:spacing w:val="-7"/>
          <w:sz w:val="20"/>
          <w:lang w:val="es-ES" w:eastAsia="en-US"/>
        </w:rPr>
        <w:t xml:space="preserve"> </w:t>
      </w:r>
      <w:r w:rsidRPr="0075115D">
        <w:rPr>
          <w:rFonts w:eastAsia="Calibri" w:cs="Calibri"/>
          <w:sz w:val="20"/>
          <w:lang w:val="es-ES" w:eastAsia="en-US"/>
        </w:rPr>
        <w:t>de</w:t>
      </w:r>
      <w:r w:rsidRPr="0075115D">
        <w:rPr>
          <w:rFonts w:eastAsia="Calibri" w:cs="Calibri"/>
          <w:spacing w:val="-6"/>
          <w:sz w:val="20"/>
          <w:lang w:val="es-ES" w:eastAsia="en-US"/>
        </w:rPr>
        <w:t xml:space="preserve"> </w:t>
      </w:r>
      <w:r w:rsidRPr="0075115D">
        <w:rPr>
          <w:rFonts w:eastAsia="Calibri" w:cs="Calibri"/>
          <w:sz w:val="20"/>
          <w:lang w:val="es-ES" w:eastAsia="en-US"/>
        </w:rPr>
        <w:t>su</w:t>
      </w:r>
      <w:r w:rsidRPr="0075115D">
        <w:rPr>
          <w:rFonts w:eastAsia="Calibri" w:cs="Calibri"/>
          <w:spacing w:val="-7"/>
          <w:sz w:val="20"/>
          <w:lang w:val="es-ES" w:eastAsia="en-US"/>
        </w:rPr>
        <w:t xml:space="preserve"> </w:t>
      </w:r>
      <w:r w:rsidRPr="0075115D">
        <w:rPr>
          <w:rFonts w:eastAsia="Calibri" w:cs="Calibri"/>
          <w:sz w:val="20"/>
          <w:lang w:val="es-ES" w:eastAsia="en-US"/>
        </w:rPr>
        <w:t>actividad</w:t>
      </w:r>
      <w:r w:rsidRPr="0075115D">
        <w:rPr>
          <w:rFonts w:eastAsia="Calibri" w:cs="Calibri"/>
          <w:spacing w:val="-6"/>
          <w:sz w:val="20"/>
          <w:lang w:val="es-ES" w:eastAsia="en-US"/>
        </w:rPr>
        <w:t xml:space="preserve"> </w:t>
      </w:r>
      <w:r w:rsidRPr="0075115D">
        <w:rPr>
          <w:rFonts w:eastAsia="Calibri" w:cs="Calibri"/>
          <w:sz w:val="20"/>
          <w:lang w:val="es-ES" w:eastAsia="en-US"/>
        </w:rPr>
        <w:t>relacionada</w:t>
      </w:r>
      <w:r w:rsidRPr="0075115D">
        <w:rPr>
          <w:rFonts w:eastAsia="Calibri" w:cs="Calibri"/>
          <w:spacing w:val="-6"/>
          <w:sz w:val="20"/>
          <w:lang w:val="es-ES" w:eastAsia="en-US"/>
        </w:rPr>
        <w:t xml:space="preserve"> </w:t>
      </w:r>
      <w:r w:rsidRPr="0075115D">
        <w:rPr>
          <w:rFonts w:eastAsia="Calibri" w:cs="Calibri"/>
          <w:sz w:val="20"/>
          <w:lang w:val="es-ES" w:eastAsia="en-US"/>
        </w:rPr>
        <w:t>con</w:t>
      </w:r>
      <w:r w:rsidRPr="0075115D">
        <w:rPr>
          <w:rFonts w:eastAsia="Calibri" w:cs="Calibri"/>
          <w:spacing w:val="-43"/>
          <w:sz w:val="20"/>
          <w:lang w:val="es-ES" w:eastAsia="en-US"/>
        </w:rPr>
        <w:t xml:space="preserve"> </w:t>
      </w:r>
      <w:r w:rsidR="00A744A2">
        <w:rPr>
          <w:rFonts w:eastAsia="Calibri" w:cs="Calibri"/>
          <w:spacing w:val="-43"/>
          <w:sz w:val="20"/>
          <w:lang w:val="es-ES" w:eastAsia="en-US"/>
        </w:rPr>
        <w:t xml:space="preserve">  </w:t>
      </w:r>
      <w:r w:rsidRPr="0075115D">
        <w:rPr>
          <w:rFonts w:eastAsia="Calibri" w:cs="Calibri"/>
          <w:sz w:val="20"/>
          <w:lang w:val="es-ES" w:eastAsia="en-US"/>
        </w:rPr>
        <w:t>el</w:t>
      </w:r>
      <w:r w:rsidRPr="0075115D">
        <w:rPr>
          <w:rFonts w:eastAsia="Calibri" w:cs="Calibri"/>
          <w:spacing w:val="-8"/>
          <w:sz w:val="20"/>
          <w:lang w:val="es-ES" w:eastAsia="en-US"/>
        </w:rPr>
        <w:t xml:space="preserve"> </w:t>
      </w:r>
      <w:r w:rsidRPr="0075115D">
        <w:rPr>
          <w:rFonts w:eastAsia="Calibri" w:cs="Calibri"/>
          <w:sz w:val="20"/>
          <w:lang w:val="es-ES" w:eastAsia="en-US"/>
        </w:rPr>
        <w:t>funcionamiento</w:t>
      </w:r>
      <w:r w:rsidRPr="0075115D">
        <w:rPr>
          <w:rFonts w:eastAsia="Calibri" w:cs="Calibri"/>
          <w:spacing w:val="-7"/>
          <w:sz w:val="20"/>
          <w:lang w:val="es-ES" w:eastAsia="en-US"/>
        </w:rPr>
        <w:t xml:space="preserve"> </w:t>
      </w:r>
      <w:r w:rsidRPr="0075115D">
        <w:rPr>
          <w:rFonts w:eastAsia="Calibri" w:cs="Calibri"/>
          <w:sz w:val="20"/>
          <w:lang w:val="es-ES" w:eastAsia="en-US"/>
        </w:rPr>
        <w:t>y</w:t>
      </w:r>
      <w:r w:rsidRPr="0075115D">
        <w:rPr>
          <w:rFonts w:eastAsia="Calibri" w:cs="Calibri"/>
          <w:spacing w:val="-6"/>
          <w:sz w:val="20"/>
          <w:lang w:val="es-ES" w:eastAsia="en-US"/>
        </w:rPr>
        <w:t xml:space="preserve"> </w:t>
      </w:r>
      <w:r w:rsidRPr="0075115D">
        <w:rPr>
          <w:rFonts w:eastAsia="Calibri" w:cs="Calibri"/>
          <w:sz w:val="20"/>
          <w:lang w:val="es-ES" w:eastAsia="en-US"/>
        </w:rPr>
        <w:t>control</w:t>
      </w:r>
      <w:r w:rsidRPr="0075115D">
        <w:rPr>
          <w:rFonts w:eastAsia="Calibri" w:cs="Calibri"/>
          <w:spacing w:val="-8"/>
          <w:sz w:val="20"/>
          <w:lang w:val="es-ES" w:eastAsia="en-US"/>
        </w:rPr>
        <w:t xml:space="preserve"> </w:t>
      </w:r>
      <w:r w:rsidRPr="0075115D">
        <w:rPr>
          <w:rFonts w:eastAsia="Calibri" w:cs="Calibri"/>
          <w:sz w:val="20"/>
          <w:lang w:val="es-ES" w:eastAsia="en-US"/>
        </w:rPr>
        <w:t>de</w:t>
      </w:r>
      <w:r w:rsidRPr="0075115D">
        <w:rPr>
          <w:rFonts w:eastAsia="Calibri" w:cs="Calibri"/>
          <w:spacing w:val="-9"/>
          <w:sz w:val="20"/>
          <w:lang w:val="es-ES" w:eastAsia="en-US"/>
        </w:rPr>
        <w:t xml:space="preserve"> </w:t>
      </w:r>
      <w:r w:rsidRPr="0075115D">
        <w:rPr>
          <w:rFonts w:eastAsia="Calibri" w:cs="Calibri"/>
          <w:sz w:val="20"/>
          <w:lang w:val="es-ES" w:eastAsia="en-US"/>
        </w:rPr>
        <w:t>la</w:t>
      </w:r>
      <w:r w:rsidRPr="0075115D">
        <w:rPr>
          <w:rFonts w:eastAsia="Calibri" w:cs="Calibri"/>
          <w:spacing w:val="-6"/>
          <w:sz w:val="20"/>
          <w:lang w:val="es-ES" w:eastAsia="en-US"/>
        </w:rPr>
        <w:t xml:space="preserve"> </w:t>
      </w:r>
      <w:r w:rsidRPr="0075115D">
        <w:rPr>
          <w:rFonts w:eastAsia="Calibri" w:cs="Calibri"/>
          <w:sz w:val="20"/>
          <w:lang w:val="es-ES" w:eastAsia="en-US"/>
        </w:rPr>
        <w:t>actuación</w:t>
      </w:r>
      <w:r w:rsidRPr="0075115D">
        <w:rPr>
          <w:rFonts w:eastAsia="Calibri" w:cs="Calibri"/>
          <w:spacing w:val="-7"/>
          <w:sz w:val="20"/>
          <w:lang w:val="es-ES" w:eastAsia="en-US"/>
        </w:rPr>
        <w:t xml:space="preserve"> </w:t>
      </w:r>
      <w:r w:rsidRPr="0075115D">
        <w:rPr>
          <w:rFonts w:eastAsia="Calibri" w:cs="Calibri"/>
          <w:sz w:val="20"/>
          <w:lang w:val="es-ES" w:eastAsia="en-US"/>
        </w:rPr>
        <w:t>pública,</w:t>
      </w:r>
      <w:r w:rsidRPr="0075115D">
        <w:rPr>
          <w:rFonts w:eastAsia="Calibri" w:cs="Calibri"/>
          <w:spacing w:val="-7"/>
          <w:sz w:val="20"/>
          <w:lang w:val="es-ES" w:eastAsia="en-US"/>
        </w:rPr>
        <w:t xml:space="preserve"> </w:t>
      </w:r>
      <w:r w:rsidRPr="0075115D">
        <w:rPr>
          <w:rFonts w:eastAsia="Calibri" w:cs="Calibri"/>
          <w:sz w:val="20"/>
          <w:lang w:val="es-ES" w:eastAsia="en-US"/>
        </w:rPr>
        <w:t>en</w:t>
      </w:r>
      <w:r w:rsidRPr="0075115D">
        <w:rPr>
          <w:rFonts w:eastAsia="Calibri" w:cs="Calibri"/>
          <w:spacing w:val="-6"/>
          <w:sz w:val="20"/>
          <w:lang w:val="es-ES" w:eastAsia="en-US"/>
        </w:rPr>
        <w:t xml:space="preserve"> </w:t>
      </w:r>
      <w:r w:rsidRPr="0075115D">
        <w:rPr>
          <w:rFonts w:eastAsia="Calibri" w:cs="Calibri"/>
          <w:sz w:val="20"/>
          <w:lang w:val="es-ES" w:eastAsia="en-US"/>
        </w:rPr>
        <w:t>los</w:t>
      </w:r>
      <w:r w:rsidRPr="0075115D">
        <w:rPr>
          <w:rFonts w:eastAsia="Calibri" w:cs="Calibri"/>
          <w:spacing w:val="-8"/>
          <w:sz w:val="20"/>
          <w:lang w:val="es-ES" w:eastAsia="en-US"/>
        </w:rPr>
        <w:t xml:space="preserve"> </w:t>
      </w:r>
      <w:r w:rsidRPr="0075115D">
        <w:rPr>
          <w:rFonts w:eastAsia="Calibri" w:cs="Calibri"/>
          <w:sz w:val="20"/>
          <w:lang w:val="es-ES" w:eastAsia="en-US"/>
        </w:rPr>
        <w:t>términos</w:t>
      </w:r>
      <w:r w:rsidRPr="0075115D">
        <w:rPr>
          <w:rFonts w:eastAsia="Calibri" w:cs="Calibri"/>
          <w:spacing w:val="-9"/>
          <w:sz w:val="20"/>
          <w:lang w:val="es-ES" w:eastAsia="en-US"/>
        </w:rPr>
        <w:t xml:space="preserve"> </w:t>
      </w:r>
      <w:r w:rsidRPr="0075115D">
        <w:rPr>
          <w:rFonts w:eastAsia="Calibri" w:cs="Calibri"/>
          <w:sz w:val="20"/>
          <w:lang w:val="es-ES" w:eastAsia="en-US"/>
        </w:rPr>
        <w:t>que</w:t>
      </w:r>
      <w:r w:rsidRPr="0075115D">
        <w:rPr>
          <w:rFonts w:eastAsia="Calibri" w:cs="Calibri"/>
          <w:spacing w:val="-8"/>
          <w:sz w:val="20"/>
          <w:lang w:val="es-ES" w:eastAsia="en-US"/>
        </w:rPr>
        <w:t xml:space="preserve"> </w:t>
      </w:r>
      <w:r w:rsidRPr="0075115D">
        <w:rPr>
          <w:rFonts w:eastAsia="Calibri" w:cs="Calibri"/>
          <w:sz w:val="20"/>
          <w:lang w:val="es-ES" w:eastAsia="en-US"/>
        </w:rPr>
        <w:t>se establecen</w:t>
      </w:r>
      <w:r w:rsidRPr="0075115D">
        <w:rPr>
          <w:rFonts w:eastAsia="Calibri" w:cs="Calibri"/>
          <w:spacing w:val="-2"/>
          <w:sz w:val="20"/>
          <w:lang w:val="es-ES" w:eastAsia="en-US"/>
        </w:rPr>
        <w:t xml:space="preserve"> </w:t>
      </w:r>
      <w:r w:rsidRPr="0075115D">
        <w:rPr>
          <w:rFonts w:eastAsia="Calibri" w:cs="Calibri"/>
          <w:sz w:val="20"/>
          <w:lang w:val="es-ES" w:eastAsia="en-US"/>
        </w:rPr>
        <w:t>en</w:t>
      </w:r>
      <w:r w:rsidRPr="0075115D">
        <w:rPr>
          <w:rFonts w:eastAsia="Calibri" w:cs="Calibri"/>
          <w:spacing w:val="-2"/>
          <w:sz w:val="20"/>
          <w:lang w:val="es-ES" w:eastAsia="en-US"/>
        </w:rPr>
        <w:t xml:space="preserve"> </w:t>
      </w:r>
      <w:r w:rsidRPr="0075115D">
        <w:rPr>
          <w:rFonts w:eastAsia="Calibri" w:cs="Calibri"/>
          <w:sz w:val="20"/>
          <w:lang w:val="es-ES" w:eastAsia="en-US"/>
        </w:rPr>
        <w:t>el</w:t>
      </w:r>
      <w:r w:rsidRPr="0075115D">
        <w:rPr>
          <w:rFonts w:eastAsia="Calibri" w:cs="Calibri"/>
          <w:spacing w:val="-2"/>
          <w:sz w:val="20"/>
          <w:lang w:val="es-ES" w:eastAsia="en-US"/>
        </w:rPr>
        <w:t xml:space="preserve"> </w:t>
      </w:r>
      <w:r w:rsidRPr="0075115D">
        <w:rPr>
          <w:rFonts w:eastAsia="Calibri" w:cs="Calibri"/>
          <w:sz w:val="20"/>
          <w:lang w:val="es-ES" w:eastAsia="en-US"/>
        </w:rPr>
        <w:t>artículo</w:t>
      </w:r>
      <w:r w:rsidRPr="0075115D">
        <w:rPr>
          <w:rFonts w:eastAsia="Calibri" w:cs="Calibri"/>
          <w:spacing w:val="-2"/>
          <w:sz w:val="20"/>
          <w:lang w:val="es-ES" w:eastAsia="en-US"/>
        </w:rPr>
        <w:t xml:space="preserve"> </w:t>
      </w:r>
      <w:r w:rsidRPr="0075115D">
        <w:rPr>
          <w:rFonts w:eastAsia="Calibri" w:cs="Calibri"/>
          <w:sz w:val="20"/>
          <w:lang w:val="es-ES" w:eastAsia="en-US"/>
        </w:rPr>
        <w:t>13</w:t>
      </w:r>
      <w:r w:rsidRPr="0075115D">
        <w:rPr>
          <w:rFonts w:eastAsia="Calibri" w:cs="Calibri"/>
          <w:spacing w:val="-2"/>
          <w:sz w:val="20"/>
          <w:lang w:val="es-ES" w:eastAsia="en-US"/>
        </w:rPr>
        <w:t xml:space="preserve"> </w:t>
      </w:r>
      <w:r w:rsidRPr="0075115D">
        <w:rPr>
          <w:rFonts w:eastAsia="Calibri" w:cs="Calibri"/>
          <w:sz w:val="20"/>
          <w:lang w:val="es-ES" w:eastAsia="en-US"/>
        </w:rPr>
        <w:t>de</w:t>
      </w:r>
      <w:r w:rsidRPr="0075115D">
        <w:rPr>
          <w:rFonts w:eastAsia="Calibri" w:cs="Calibri"/>
          <w:spacing w:val="-3"/>
          <w:sz w:val="20"/>
          <w:lang w:val="es-ES" w:eastAsia="en-US"/>
        </w:rPr>
        <w:t xml:space="preserve"> </w:t>
      </w:r>
      <w:r w:rsidRPr="0075115D">
        <w:rPr>
          <w:rFonts w:eastAsia="Calibri" w:cs="Calibri"/>
          <w:sz w:val="20"/>
          <w:lang w:val="es-ES" w:eastAsia="en-US"/>
        </w:rPr>
        <w:t>la</w:t>
      </w:r>
      <w:r w:rsidRPr="0075115D">
        <w:rPr>
          <w:rFonts w:eastAsia="Calibri" w:cs="Calibri"/>
          <w:spacing w:val="-1"/>
          <w:sz w:val="20"/>
          <w:lang w:val="es-ES" w:eastAsia="en-US"/>
        </w:rPr>
        <w:t xml:space="preserve"> </w:t>
      </w:r>
      <w:r w:rsidRPr="0075115D">
        <w:rPr>
          <w:rFonts w:eastAsia="Calibri" w:cs="Calibri"/>
          <w:sz w:val="20"/>
          <w:lang w:val="es-ES" w:eastAsia="en-US"/>
        </w:rPr>
        <w:t>presente</w:t>
      </w:r>
      <w:r w:rsidRPr="0075115D">
        <w:rPr>
          <w:rFonts w:eastAsia="Calibri" w:cs="Calibri"/>
          <w:spacing w:val="-3"/>
          <w:sz w:val="20"/>
          <w:lang w:val="es-ES" w:eastAsia="en-US"/>
        </w:rPr>
        <w:t xml:space="preserve"> </w:t>
      </w:r>
      <w:r w:rsidRPr="0075115D">
        <w:rPr>
          <w:rFonts w:eastAsia="Calibri" w:cs="Calibri"/>
          <w:sz w:val="20"/>
          <w:lang w:val="es-ES" w:eastAsia="en-US"/>
        </w:rPr>
        <w:t>ley.</w:t>
      </w:r>
    </w:p>
    <w:p w14:paraId="3E246CC3" w14:textId="77777777" w:rsidR="0075115D" w:rsidRPr="0075115D" w:rsidRDefault="0075115D" w:rsidP="0075115D">
      <w:pPr>
        <w:ind w:left="720"/>
        <w:contextualSpacing/>
        <w:rPr>
          <w:b/>
          <w:bCs/>
          <w:sz w:val="20"/>
        </w:rPr>
      </w:pPr>
      <w:r w:rsidRPr="0075115D">
        <w:rPr>
          <w:b/>
          <w:bCs/>
          <w:sz w:val="20"/>
        </w:rPr>
        <w:t>-Cumplimos ¿De qué manera cumplimos?</w:t>
      </w:r>
    </w:p>
    <w:p w14:paraId="166D465D" w14:textId="3E24C1B4" w:rsidR="0075115D" w:rsidRDefault="0075115D" w:rsidP="0075115D">
      <w:pPr>
        <w:ind w:left="720"/>
        <w:contextualSpacing/>
        <w:rPr>
          <w:sz w:val="20"/>
        </w:rPr>
      </w:pPr>
      <w:r w:rsidRPr="0075115D">
        <w:rPr>
          <w:b/>
          <w:bCs/>
          <w:sz w:val="20"/>
        </w:rPr>
        <w:t xml:space="preserve">Si cumplimos. </w:t>
      </w:r>
      <w:r w:rsidRPr="0075115D">
        <w:rPr>
          <w:sz w:val="20"/>
        </w:rPr>
        <w:t>La información es publicada en la</w:t>
      </w:r>
      <w:r w:rsidRPr="0075115D">
        <w:rPr>
          <w:spacing w:val="1"/>
          <w:sz w:val="20"/>
        </w:rPr>
        <w:t xml:space="preserve"> </w:t>
      </w:r>
      <w:r w:rsidRPr="0075115D">
        <w:rPr>
          <w:sz w:val="20"/>
        </w:rPr>
        <w:t>página</w:t>
      </w:r>
      <w:r w:rsidRPr="0075115D">
        <w:rPr>
          <w:spacing w:val="1"/>
          <w:sz w:val="20"/>
        </w:rPr>
        <w:t xml:space="preserve"> </w:t>
      </w:r>
      <w:r w:rsidRPr="0075115D">
        <w:rPr>
          <w:sz w:val="20"/>
        </w:rPr>
        <w:t>web,</w:t>
      </w:r>
      <w:r w:rsidRPr="0075115D">
        <w:rPr>
          <w:spacing w:val="1"/>
          <w:sz w:val="20"/>
        </w:rPr>
        <w:t xml:space="preserve"> </w:t>
      </w:r>
      <w:r w:rsidRPr="0075115D">
        <w:rPr>
          <w:sz w:val="20"/>
        </w:rPr>
        <w:t>en</w:t>
      </w:r>
      <w:r w:rsidRPr="0075115D">
        <w:rPr>
          <w:spacing w:val="1"/>
          <w:sz w:val="20"/>
        </w:rPr>
        <w:t xml:space="preserve"> </w:t>
      </w:r>
      <w:r w:rsidRPr="0075115D">
        <w:rPr>
          <w:sz w:val="20"/>
        </w:rPr>
        <w:t>el</w:t>
      </w:r>
      <w:r w:rsidRPr="0075115D">
        <w:rPr>
          <w:spacing w:val="1"/>
          <w:sz w:val="20"/>
        </w:rPr>
        <w:t xml:space="preserve"> </w:t>
      </w:r>
      <w:r w:rsidRPr="0075115D">
        <w:rPr>
          <w:sz w:val="20"/>
        </w:rPr>
        <w:t>apartado</w:t>
      </w:r>
      <w:r w:rsidRPr="0075115D">
        <w:rPr>
          <w:spacing w:val="1"/>
          <w:sz w:val="20"/>
        </w:rPr>
        <w:t xml:space="preserve"> </w:t>
      </w:r>
      <w:r w:rsidRPr="0075115D">
        <w:rPr>
          <w:sz w:val="20"/>
        </w:rPr>
        <w:t>Transparencia.</w:t>
      </w:r>
    </w:p>
    <w:p w14:paraId="3F1AEEA4" w14:textId="77777777" w:rsidR="0075115D" w:rsidRPr="0075115D" w:rsidRDefault="0075115D" w:rsidP="00D36919">
      <w:pPr>
        <w:contextualSpacing/>
        <w:rPr>
          <w:sz w:val="20"/>
        </w:rPr>
      </w:pPr>
    </w:p>
    <w:p w14:paraId="0741EA9D" w14:textId="77777777" w:rsidR="0075115D" w:rsidRPr="0075115D" w:rsidRDefault="0075115D" w:rsidP="0075115D">
      <w:pPr>
        <w:ind w:left="720"/>
        <w:contextualSpacing/>
        <w:rPr>
          <w:sz w:val="20"/>
        </w:rPr>
      </w:pPr>
      <w:r w:rsidRPr="0075115D">
        <w:rPr>
          <w:b/>
          <w:bCs/>
          <w:sz w:val="20"/>
        </w:rPr>
        <w:t>2.b)</w:t>
      </w:r>
      <w:r w:rsidRPr="0075115D">
        <w:rPr>
          <w:sz w:val="20"/>
        </w:rPr>
        <w:t xml:space="preserve"> Elaborar y difundir un inventario de información pública que obre en</w:t>
      </w:r>
      <w:r w:rsidRPr="0075115D">
        <w:rPr>
          <w:spacing w:val="1"/>
          <w:sz w:val="20"/>
        </w:rPr>
        <w:t xml:space="preserve"> </w:t>
      </w:r>
      <w:r w:rsidRPr="0075115D">
        <w:rPr>
          <w:sz w:val="20"/>
        </w:rPr>
        <w:t>su</w:t>
      </w:r>
      <w:r w:rsidRPr="0075115D">
        <w:rPr>
          <w:spacing w:val="1"/>
          <w:sz w:val="20"/>
        </w:rPr>
        <w:t xml:space="preserve"> </w:t>
      </w:r>
      <w:r w:rsidRPr="0075115D">
        <w:rPr>
          <w:sz w:val="20"/>
        </w:rPr>
        <w:t>poder,</w:t>
      </w:r>
      <w:r w:rsidRPr="0075115D">
        <w:rPr>
          <w:spacing w:val="1"/>
          <w:sz w:val="20"/>
        </w:rPr>
        <w:t xml:space="preserve"> </w:t>
      </w:r>
      <w:r w:rsidRPr="0075115D">
        <w:rPr>
          <w:sz w:val="20"/>
        </w:rPr>
        <w:t>con</w:t>
      </w:r>
      <w:r w:rsidRPr="0075115D">
        <w:rPr>
          <w:spacing w:val="1"/>
          <w:sz w:val="20"/>
        </w:rPr>
        <w:t xml:space="preserve"> </w:t>
      </w:r>
      <w:r w:rsidRPr="0075115D">
        <w:rPr>
          <w:sz w:val="20"/>
        </w:rPr>
        <w:t>indicaciones</w:t>
      </w:r>
      <w:r w:rsidRPr="0075115D">
        <w:rPr>
          <w:spacing w:val="1"/>
          <w:sz w:val="20"/>
        </w:rPr>
        <w:t xml:space="preserve"> </w:t>
      </w:r>
      <w:r w:rsidRPr="0075115D">
        <w:rPr>
          <w:sz w:val="20"/>
        </w:rPr>
        <w:t>claras</w:t>
      </w:r>
      <w:r w:rsidRPr="0075115D">
        <w:rPr>
          <w:spacing w:val="1"/>
          <w:sz w:val="20"/>
        </w:rPr>
        <w:t xml:space="preserve"> </w:t>
      </w:r>
      <w:r w:rsidRPr="0075115D">
        <w:rPr>
          <w:sz w:val="20"/>
        </w:rPr>
        <w:t>de</w:t>
      </w:r>
      <w:r w:rsidRPr="0075115D">
        <w:rPr>
          <w:spacing w:val="1"/>
          <w:sz w:val="20"/>
        </w:rPr>
        <w:t xml:space="preserve"> </w:t>
      </w:r>
      <w:r w:rsidRPr="0075115D">
        <w:rPr>
          <w:sz w:val="20"/>
        </w:rPr>
        <w:t>dónde</w:t>
      </w:r>
      <w:r w:rsidRPr="0075115D">
        <w:rPr>
          <w:spacing w:val="1"/>
          <w:sz w:val="20"/>
        </w:rPr>
        <w:t xml:space="preserve"> </w:t>
      </w:r>
      <w:r w:rsidRPr="0075115D">
        <w:rPr>
          <w:sz w:val="20"/>
        </w:rPr>
        <w:t>puede</w:t>
      </w:r>
      <w:r w:rsidRPr="0075115D">
        <w:rPr>
          <w:spacing w:val="1"/>
          <w:sz w:val="20"/>
        </w:rPr>
        <w:t xml:space="preserve"> </w:t>
      </w:r>
      <w:r w:rsidRPr="0075115D">
        <w:rPr>
          <w:sz w:val="20"/>
        </w:rPr>
        <w:t>encontrarse</w:t>
      </w:r>
      <w:r w:rsidRPr="0075115D">
        <w:rPr>
          <w:spacing w:val="1"/>
          <w:sz w:val="20"/>
        </w:rPr>
        <w:t xml:space="preserve"> </w:t>
      </w:r>
      <w:r w:rsidRPr="0075115D">
        <w:rPr>
          <w:sz w:val="20"/>
        </w:rPr>
        <w:t>dicha</w:t>
      </w:r>
      <w:r w:rsidRPr="0075115D">
        <w:rPr>
          <w:spacing w:val="1"/>
          <w:sz w:val="20"/>
        </w:rPr>
        <w:t xml:space="preserve"> </w:t>
      </w:r>
      <w:r w:rsidRPr="0075115D">
        <w:rPr>
          <w:sz w:val="20"/>
        </w:rPr>
        <w:t>información.</w:t>
      </w:r>
    </w:p>
    <w:p w14:paraId="06D24522" w14:textId="77777777" w:rsidR="0075115D" w:rsidRPr="0075115D" w:rsidRDefault="0075115D" w:rsidP="0075115D">
      <w:pPr>
        <w:ind w:left="720"/>
        <w:contextualSpacing/>
        <w:rPr>
          <w:b/>
          <w:bCs/>
          <w:sz w:val="20"/>
        </w:rPr>
      </w:pPr>
      <w:r w:rsidRPr="0075115D">
        <w:rPr>
          <w:b/>
          <w:bCs/>
          <w:sz w:val="20"/>
        </w:rPr>
        <w:lastRenderedPageBreak/>
        <w:t>-Cumplimos ¿De qué manera cumplimos?</w:t>
      </w:r>
    </w:p>
    <w:p w14:paraId="4BB2D064" w14:textId="77777777" w:rsidR="0075115D" w:rsidRPr="0075115D" w:rsidRDefault="0075115D" w:rsidP="0075115D">
      <w:pPr>
        <w:ind w:left="720"/>
        <w:contextualSpacing/>
        <w:rPr>
          <w:b/>
          <w:bCs/>
          <w:sz w:val="20"/>
        </w:rPr>
      </w:pPr>
      <w:r w:rsidRPr="0075115D">
        <w:rPr>
          <w:b/>
          <w:bCs/>
          <w:sz w:val="20"/>
        </w:rPr>
        <w:t xml:space="preserve">Si cumplimos. </w:t>
      </w:r>
      <w:r w:rsidRPr="0075115D">
        <w:rPr>
          <w:bCs/>
          <w:sz w:val="20"/>
        </w:rPr>
        <w:t>Las subvenciones o conciertos establecidos determinan la información que se debe de publicar a través de las páginas Web.</w:t>
      </w:r>
      <w:r w:rsidRPr="0075115D">
        <w:rPr>
          <w:b/>
          <w:bCs/>
          <w:sz w:val="20"/>
        </w:rPr>
        <w:t xml:space="preserve">  </w:t>
      </w:r>
    </w:p>
    <w:p w14:paraId="25F15828" w14:textId="77777777" w:rsidR="0075115D" w:rsidRPr="0075115D" w:rsidRDefault="0075115D" w:rsidP="0075115D">
      <w:pPr>
        <w:ind w:left="720"/>
        <w:contextualSpacing/>
        <w:rPr>
          <w:b/>
          <w:bCs/>
          <w:sz w:val="20"/>
        </w:rPr>
      </w:pPr>
    </w:p>
    <w:p w14:paraId="36CFC97A" w14:textId="77777777" w:rsidR="0075115D" w:rsidRPr="0075115D" w:rsidRDefault="0075115D" w:rsidP="0075115D">
      <w:pPr>
        <w:ind w:left="720"/>
        <w:contextualSpacing/>
        <w:rPr>
          <w:sz w:val="20"/>
        </w:rPr>
      </w:pPr>
      <w:r w:rsidRPr="0075115D">
        <w:rPr>
          <w:b/>
          <w:bCs/>
          <w:spacing w:val="-1"/>
          <w:sz w:val="20"/>
        </w:rPr>
        <w:t>2.c)</w:t>
      </w:r>
      <w:r w:rsidRPr="0075115D">
        <w:rPr>
          <w:spacing w:val="-13"/>
          <w:sz w:val="20"/>
        </w:rPr>
        <w:t xml:space="preserve"> </w:t>
      </w:r>
      <w:r w:rsidRPr="0075115D">
        <w:rPr>
          <w:spacing w:val="-1"/>
          <w:sz w:val="20"/>
        </w:rPr>
        <w:t>Establecer</w:t>
      </w:r>
      <w:r w:rsidRPr="0075115D">
        <w:rPr>
          <w:spacing w:val="-10"/>
          <w:sz w:val="20"/>
        </w:rPr>
        <w:t xml:space="preserve"> </w:t>
      </w:r>
      <w:r w:rsidRPr="0075115D">
        <w:rPr>
          <w:spacing w:val="-1"/>
          <w:sz w:val="20"/>
        </w:rPr>
        <w:t>y</w:t>
      </w:r>
      <w:r w:rsidRPr="0075115D">
        <w:rPr>
          <w:spacing w:val="-11"/>
          <w:sz w:val="20"/>
        </w:rPr>
        <w:t xml:space="preserve"> </w:t>
      </w:r>
      <w:r w:rsidRPr="0075115D">
        <w:rPr>
          <w:spacing w:val="-1"/>
          <w:sz w:val="20"/>
        </w:rPr>
        <w:t>mantener</w:t>
      </w:r>
      <w:r w:rsidRPr="0075115D">
        <w:rPr>
          <w:spacing w:val="-12"/>
          <w:sz w:val="20"/>
        </w:rPr>
        <w:t xml:space="preserve"> </w:t>
      </w:r>
      <w:r w:rsidRPr="0075115D">
        <w:rPr>
          <w:sz w:val="20"/>
        </w:rPr>
        <w:t>medios</w:t>
      </w:r>
      <w:r w:rsidRPr="0075115D">
        <w:rPr>
          <w:spacing w:val="-13"/>
          <w:sz w:val="20"/>
        </w:rPr>
        <w:t xml:space="preserve"> </w:t>
      </w:r>
      <w:r w:rsidRPr="0075115D">
        <w:rPr>
          <w:sz w:val="20"/>
        </w:rPr>
        <w:t>de</w:t>
      </w:r>
      <w:r w:rsidRPr="0075115D">
        <w:rPr>
          <w:spacing w:val="-13"/>
          <w:sz w:val="20"/>
        </w:rPr>
        <w:t xml:space="preserve"> </w:t>
      </w:r>
      <w:r w:rsidRPr="0075115D">
        <w:rPr>
          <w:sz w:val="20"/>
        </w:rPr>
        <w:t>consulta</w:t>
      </w:r>
      <w:r w:rsidRPr="0075115D">
        <w:rPr>
          <w:spacing w:val="-11"/>
          <w:sz w:val="20"/>
        </w:rPr>
        <w:t xml:space="preserve"> </w:t>
      </w:r>
      <w:r w:rsidRPr="0075115D">
        <w:rPr>
          <w:sz w:val="20"/>
        </w:rPr>
        <w:t>de</w:t>
      </w:r>
      <w:r w:rsidRPr="0075115D">
        <w:rPr>
          <w:spacing w:val="-13"/>
          <w:sz w:val="20"/>
        </w:rPr>
        <w:t xml:space="preserve"> </w:t>
      </w:r>
      <w:r w:rsidRPr="0075115D">
        <w:rPr>
          <w:sz w:val="20"/>
        </w:rPr>
        <w:t>la</w:t>
      </w:r>
      <w:r w:rsidRPr="0075115D">
        <w:rPr>
          <w:spacing w:val="-9"/>
          <w:sz w:val="20"/>
        </w:rPr>
        <w:t xml:space="preserve"> </w:t>
      </w:r>
      <w:r w:rsidRPr="0075115D">
        <w:rPr>
          <w:sz w:val="20"/>
        </w:rPr>
        <w:t>información</w:t>
      </w:r>
      <w:r w:rsidRPr="0075115D">
        <w:rPr>
          <w:spacing w:val="-11"/>
          <w:sz w:val="20"/>
        </w:rPr>
        <w:t xml:space="preserve"> </w:t>
      </w:r>
      <w:r w:rsidRPr="0075115D">
        <w:rPr>
          <w:sz w:val="20"/>
        </w:rPr>
        <w:t>solicitada.</w:t>
      </w:r>
    </w:p>
    <w:p w14:paraId="5C712A15" w14:textId="77777777" w:rsidR="0075115D" w:rsidRPr="0075115D" w:rsidRDefault="0075115D" w:rsidP="0075115D">
      <w:pPr>
        <w:ind w:left="720"/>
        <w:contextualSpacing/>
        <w:rPr>
          <w:b/>
          <w:bCs/>
          <w:sz w:val="20"/>
        </w:rPr>
      </w:pPr>
      <w:r w:rsidRPr="0075115D">
        <w:rPr>
          <w:b/>
          <w:bCs/>
          <w:sz w:val="20"/>
        </w:rPr>
        <w:t>-Cumplimos ¿De qué manera cumplimos?</w:t>
      </w:r>
    </w:p>
    <w:p w14:paraId="7C683C85" w14:textId="61061160" w:rsidR="0075115D" w:rsidRPr="0075115D" w:rsidRDefault="0075115D" w:rsidP="0075115D">
      <w:pPr>
        <w:widowControl w:val="0"/>
        <w:autoSpaceDE w:val="0"/>
        <w:autoSpaceDN w:val="0"/>
        <w:spacing w:after="0" w:line="240" w:lineRule="exact"/>
        <w:ind w:left="708"/>
        <w:rPr>
          <w:rFonts w:eastAsia="Calibri" w:cs="Calibri"/>
          <w:b/>
          <w:sz w:val="20"/>
          <w:lang w:val="es-ES" w:eastAsia="en-US"/>
        </w:rPr>
      </w:pPr>
      <w:r w:rsidRPr="0075115D">
        <w:rPr>
          <w:rFonts w:eastAsia="Calibri" w:cs="Calibri"/>
          <w:sz w:val="20"/>
          <w:lang w:val="es-ES" w:eastAsia="en-US"/>
        </w:rPr>
        <w:t>Según el</w:t>
      </w:r>
      <w:r w:rsidRPr="0075115D">
        <w:rPr>
          <w:rFonts w:eastAsia="Calibri" w:cs="Calibri"/>
          <w:spacing w:val="17"/>
          <w:sz w:val="20"/>
          <w:lang w:val="es-ES" w:eastAsia="en-US"/>
        </w:rPr>
        <w:t xml:space="preserve"> </w:t>
      </w:r>
      <w:r w:rsidRPr="0075115D">
        <w:rPr>
          <w:rFonts w:eastAsia="Calibri" w:cs="Calibri"/>
          <w:sz w:val="20"/>
          <w:lang w:val="es-ES" w:eastAsia="en-US"/>
        </w:rPr>
        <w:t>comisionado de transparencia,</w:t>
      </w:r>
      <w:r w:rsidRPr="0075115D">
        <w:rPr>
          <w:rFonts w:eastAsia="Calibri" w:cs="Calibri"/>
          <w:spacing w:val="18"/>
          <w:sz w:val="20"/>
          <w:lang w:val="es-ES" w:eastAsia="en-US"/>
        </w:rPr>
        <w:t xml:space="preserve"> </w:t>
      </w:r>
      <w:r w:rsidRPr="0075115D">
        <w:rPr>
          <w:rFonts w:eastAsia="Calibri" w:cs="Calibri"/>
          <w:sz w:val="20"/>
          <w:lang w:val="es-ES" w:eastAsia="en-US"/>
        </w:rPr>
        <w:t>no</w:t>
      </w:r>
      <w:r w:rsidRPr="0075115D">
        <w:rPr>
          <w:rFonts w:eastAsia="Calibri" w:cs="Calibri"/>
          <w:spacing w:val="17"/>
          <w:sz w:val="20"/>
          <w:lang w:val="es-ES" w:eastAsia="en-US"/>
        </w:rPr>
        <w:t xml:space="preserve"> </w:t>
      </w:r>
      <w:r w:rsidRPr="0075115D">
        <w:rPr>
          <w:rFonts w:eastAsia="Calibri" w:cs="Calibri"/>
          <w:sz w:val="20"/>
          <w:lang w:val="es-ES" w:eastAsia="en-US"/>
        </w:rPr>
        <w:t>es</w:t>
      </w:r>
      <w:r>
        <w:rPr>
          <w:rFonts w:eastAsia="Calibri" w:cs="Calibri"/>
          <w:sz w:val="20"/>
          <w:lang w:val="es-ES" w:eastAsia="en-US"/>
        </w:rPr>
        <w:t xml:space="preserve"> </w:t>
      </w:r>
      <w:r w:rsidRPr="0075115D">
        <w:rPr>
          <w:rFonts w:eastAsia="Calibri" w:cs="Calibri"/>
          <w:spacing w:val="-43"/>
          <w:sz w:val="20"/>
          <w:lang w:val="es-ES" w:eastAsia="en-US"/>
        </w:rPr>
        <w:t xml:space="preserve"> </w:t>
      </w:r>
      <w:r w:rsidRPr="0075115D">
        <w:rPr>
          <w:rFonts w:eastAsia="Calibri" w:cs="Calibri"/>
          <w:sz w:val="20"/>
          <w:lang w:val="es-ES" w:eastAsia="en-US"/>
        </w:rPr>
        <w:t xml:space="preserve">necesario que las </w:t>
      </w:r>
      <w:r w:rsidRPr="0075115D">
        <w:rPr>
          <w:rFonts w:eastAsia="Calibri" w:cs="Calibri"/>
          <w:spacing w:val="-1"/>
          <w:sz w:val="20"/>
          <w:lang w:val="es-ES" w:eastAsia="en-US"/>
        </w:rPr>
        <w:t xml:space="preserve">entidades </w:t>
      </w:r>
      <w:r w:rsidRPr="0075115D">
        <w:rPr>
          <w:rFonts w:eastAsia="Calibri" w:cs="Calibri"/>
          <w:sz w:val="20"/>
          <w:lang w:val="es-ES" w:eastAsia="en-US"/>
        </w:rPr>
        <w:t>privadas</w:t>
      </w:r>
      <w:r w:rsidRPr="0075115D">
        <w:rPr>
          <w:rFonts w:eastAsia="Calibri" w:cs="Calibri"/>
          <w:spacing w:val="-3"/>
          <w:sz w:val="20"/>
          <w:lang w:val="es-ES" w:eastAsia="en-US"/>
        </w:rPr>
        <w:t xml:space="preserve"> </w:t>
      </w:r>
      <w:r w:rsidRPr="0075115D">
        <w:rPr>
          <w:rFonts w:eastAsia="Calibri" w:cs="Calibri"/>
          <w:sz w:val="20"/>
          <w:lang w:val="es-ES" w:eastAsia="en-US"/>
        </w:rPr>
        <w:t>cumplan</w:t>
      </w:r>
      <w:r w:rsidRPr="0075115D">
        <w:rPr>
          <w:rFonts w:eastAsia="Calibri" w:cs="Calibri"/>
          <w:spacing w:val="-1"/>
          <w:sz w:val="20"/>
          <w:lang w:val="es-ES" w:eastAsia="en-US"/>
        </w:rPr>
        <w:t xml:space="preserve"> </w:t>
      </w:r>
      <w:r w:rsidRPr="0075115D">
        <w:rPr>
          <w:rFonts w:eastAsia="Calibri" w:cs="Calibri"/>
          <w:sz w:val="20"/>
          <w:lang w:val="es-ES" w:eastAsia="en-US"/>
        </w:rPr>
        <w:t>este</w:t>
      </w:r>
      <w:r w:rsidRPr="0075115D">
        <w:rPr>
          <w:rFonts w:eastAsia="Calibri" w:cs="Calibri"/>
          <w:spacing w:val="-2"/>
          <w:sz w:val="20"/>
          <w:lang w:val="es-ES" w:eastAsia="en-US"/>
        </w:rPr>
        <w:t xml:space="preserve"> </w:t>
      </w:r>
      <w:r w:rsidRPr="0075115D">
        <w:rPr>
          <w:rFonts w:eastAsia="Calibri" w:cs="Calibri"/>
          <w:sz w:val="20"/>
          <w:lang w:val="es-ES" w:eastAsia="en-US"/>
        </w:rPr>
        <w:t>apartado.</w:t>
      </w:r>
    </w:p>
    <w:p w14:paraId="45E6B2CD" w14:textId="77777777" w:rsidR="0075115D" w:rsidRPr="0075115D" w:rsidRDefault="0075115D" w:rsidP="0075115D">
      <w:pPr>
        <w:ind w:left="720"/>
        <w:contextualSpacing/>
        <w:rPr>
          <w:b/>
          <w:bCs/>
          <w:sz w:val="20"/>
        </w:rPr>
      </w:pPr>
    </w:p>
    <w:p w14:paraId="3E663F4F" w14:textId="77777777" w:rsidR="0075115D" w:rsidRPr="0075115D" w:rsidRDefault="0075115D" w:rsidP="0075115D">
      <w:pPr>
        <w:widowControl w:val="0"/>
        <w:autoSpaceDE w:val="0"/>
        <w:autoSpaceDN w:val="0"/>
        <w:spacing w:after="0" w:line="240" w:lineRule="auto"/>
        <w:ind w:left="720" w:right="99"/>
        <w:rPr>
          <w:rFonts w:eastAsia="Calibri" w:cs="Calibri"/>
          <w:sz w:val="20"/>
          <w:lang w:val="es-ES" w:eastAsia="en-US"/>
        </w:rPr>
      </w:pPr>
      <w:r w:rsidRPr="0075115D">
        <w:rPr>
          <w:rFonts w:eastAsia="Calibri" w:cs="Calibri"/>
          <w:b/>
          <w:bCs/>
          <w:sz w:val="20"/>
          <w:lang w:val="es-ES" w:eastAsia="en-US"/>
        </w:rPr>
        <w:t>2.d)</w:t>
      </w:r>
      <w:r w:rsidRPr="0075115D">
        <w:rPr>
          <w:rFonts w:eastAsia="Calibri" w:cs="Calibri"/>
          <w:spacing w:val="1"/>
          <w:sz w:val="20"/>
          <w:lang w:val="es-ES" w:eastAsia="en-US"/>
        </w:rPr>
        <w:t xml:space="preserve"> </w:t>
      </w:r>
      <w:r w:rsidRPr="0075115D">
        <w:rPr>
          <w:rFonts w:eastAsia="Calibri" w:cs="Calibri"/>
          <w:sz w:val="20"/>
          <w:lang w:val="es-ES" w:eastAsia="en-US"/>
        </w:rPr>
        <w:t>Adoptar</w:t>
      </w:r>
      <w:r w:rsidRPr="0075115D">
        <w:rPr>
          <w:rFonts w:eastAsia="Calibri" w:cs="Calibri"/>
          <w:spacing w:val="1"/>
          <w:sz w:val="20"/>
          <w:lang w:val="es-ES" w:eastAsia="en-US"/>
        </w:rPr>
        <w:t xml:space="preserve"> </w:t>
      </w:r>
      <w:r w:rsidRPr="0075115D">
        <w:rPr>
          <w:rFonts w:eastAsia="Calibri" w:cs="Calibri"/>
          <w:sz w:val="20"/>
          <w:lang w:val="es-ES" w:eastAsia="en-US"/>
        </w:rPr>
        <w:t>las</w:t>
      </w:r>
      <w:r w:rsidRPr="0075115D">
        <w:rPr>
          <w:rFonts w:eastAsia="Calibri" w:cs="Calibri"/>
          <w:spacing w:val="1"/>
          <w:sz w:val="20"/>
          <w:lang w:val="es-ES" w:eastAsia="en-US"/>
        </w:rPr>
        <w:t xml:space="preserve"> </w:t>
      </w:r>
      <w:r w:rsidRPr="0075115D">
        <w:rPr>
          <w:rFonts w:eastAsia="Calibri" w:cs="Calibri"/>
          <w:sz w:val="20"/>
          <w:lang w:val="es-ES" w:eastAsia="en-US"/>
        </w:rPr>
        <w:t>medidas</w:t>
      </w:r>
      <w:r w:rsidRPr="0075115D">
        <w:rPr>
          <w:rFonts w:eastAsia="Calibri" w:cs="Calibri"/>
          <w:spacing w:val="1"/>
          <w:sz w:val="20"/>
          <w:lang w:val="es-ES" w:eastAsia="en-US"/>
        </w:rPr>
        <w:t xml:space="preserve"> </w:t>
      </w:r>
      <w:r w:rsidRPr="0075115D">
        <w:rPr>
          <w:rFonts w:eastAsia="Calibri" w:cs="Calibri"/>
          <w:sz w:val="20"/>
          <w:lang w:val="es-ES" w:eastAsia="en-US"/>
        </w:rPr>
        <w:t>de</w:t>
      </w:r>
      <w:r w:rsidRPr="0075115D">
        <w:rPr>
          <w:rFonts w:eastAsia="Calibri" w:cs="Calibri"/>
          <w:spacing w:val="1"/>
          <w:sz w:val="20"/>
          <w:lang w:val="es-ES" w:eastAsia="en-US"/>
        </w:rPr>
        <w:t xml:space="preserve"> </w:t>
      </w:r>
      <w:r w:rsidRPr="0075115D">
        <w:rPr>
          <w:rFonts w:eastAsia="Calibri" w:cs="Calibri"/>
          <w:sz w:val="20"/>
          <w:lang w:val="es-ES" w:eastAsia="en-US"/>
        </w:rPr>
        <w:t>gestión</w:t>
      </w:r>
      <w:r w:rsidRPr="0075115D">
        <w:rPr>
          <w:rFonts w:eastAsia="Calibri" w:cs="Calibri"/>
          <w:spacing w:val="1"/>
          <w:sz w:val="20"/>
          <w:lang w:val="es-ES" w:eastAsia="en-US"/>
        </w:rPr>
        <w:t xml:space="preserve"> </w:t>
      </w:r>
      <w:r w:rsidRPr="0075115D">
        <w:rPr>
          <w:rFonts w:eastAsia="Calibri" w:cs="Calibri"/>
          <w:sz w:val="20"/>
          <w:lang w:val="es-ES" w:eastAsia="en-US"/>
        </w:rPr>
        <w:t>de</w:t>
      </w:r>
      <w:r w:rsidRPr="0075115D">
        <w:rPr>
          <w:rFonts w:eastAsia="Calibri" w:cs="Calibri"/>
          <w:spacing w:val="1"/>
          <w:sz w:val="20"/>
          <w:lang w:val="es-ES" w:eastAsia="en-US"/>
        </w:rPr>
        <w:t xml:space="preserve"> </w:t>
      </w:r>
      <w:r w:rsidRPr="0075115D">
        <w:rPr>
          <w:rFonts w:eastAsia="Calibri" w:cs="Calibri"/>
          <w:sz w:val="20"/>
          <w:lang w:val="es-ES" w:eastAsia="en-US"/>
        </w:rPr>
        <w:t>la</w:t>
      </w:r>
      <w:r w:rsidRPr="0075115D">
        <w:rPr>
          <w:rFonts w:eastAsia="Calibri" w:cs="Calibri"/>
          <w:spacing w:val="1"/>
          <w:sz w:val="20"/>
          <w:lang w:val="es-ES" w:eastAsia="en-US"/>
        </w:rPr>
        <w:t xml:space="preserve"> </w:t>
      </w:r>
      <w:r w:rsidRPr="0075115D">
        <w:rPr>
          <w:rFonts w:eastAsia="Calibri" w:cs="Calibri"/>
          <w:sz w:val="20"/>
          <w:lang w:val="es-ES" w:eastAsia="en-US"/>
        </w:rPr>
        <w:t>información</w:t>
      </w:r>
      <w:r w:rsidRPr="0075115D">
        <w:rPr>
          <w:rFonts w:eastAsia="Calibri" w:cs="Calibri"/>
          <w:spacing w:val="1"/>
          <w:sz w:val="20"/>
          <w:lang w:val="es-ES" w:eastAsia="en-US"/>
        </w:rPr>
        <w:t xml:space="preserve"> </w:t>
      </w:r>
      <w:r w:rsidRPr="0075115D">
        <w:rPr>
          <w:rFonts w:eastAsia="Calibri" w:cs="Calibri"/>
          <w:sz w:val="20"/>
          <w:lang w:val="es-ES" w:eastAsia="en-US"/>
        </w:rPr>
        <w:t>que</w:t>
      </w:r>
      <w:r w:rsidRPr="0075115D">
        <w:rPr>
          <w:rFonts w:eastAsia="Calibri" w:cs="Calibri"/>
          <w:spacing w:val="1"/>
          <w:sz w:val="20"/>
          <w:lang w:val="es-ES" w:eastAsia="en-US"/>
        </w:rPr>
        <w:t xml:space="preserve"> </w:t>
      </w:r>
      <w:r w:rsidRPr="0075115D">
        <w:rPr>
          <w:rFonts w:eastAsia="Calibri" w:cs="Calibri"/>
          <w:sz w:val="20"/>
          <w:lang w:val="es-ES" w:eastAsia="en-US"/>
        </w:rPr>
        <w:t>hagan</w:t>
      </w:r>
      <w:r w:rsidRPr="0075115D">
        <w:rPr>
          <w:rFonts w:eastAsia="Calibri" w:cs="Calibri"/>
          <w:spacing w:val="1"/>
          <w:sz w:val="20"/>
          <w:lang w:val="es-ES" w:eastAsia="en-US"/>
        </w:rPr>
        <w:t xml:space="preserve"> </w:t>
      </w:r>
      <w:r w:rsidRPr="0075115D">
        <w:rPr>
          <w:rFonts w:eastAsia="Calibri" w:cs="Calibri"/>
          <w:spacing w:val="-1"/>
          <w:sz w:val="20"/>
          <w:lang w:val="es-ES" w:eastAsia="en-US"/>
        </w:rPr>
        <w:t>fácilmente</w:t>
      </w:r>
      <w:r w:rsidRPr="0075115D">
        <w:rPr>
          <w:rFonts w:eastAsia="Calibri" w:cs="Calibri"/>
          <w:spacing w:val="-10"/>
          <w:sz w:val="20"/>
          <w:lang w:val="es-ES" w:eastAsia="en-US"/>
        </w:rPr>
        <w:t xml:space="preserve"> </w:t>
      </w:r>
      <w:r w:rsidRPr="0075115D">
        <w:rPr>
          <w:rFonts w:eastAsia="Calibri" w:cs="Calibri"/>
          <w:spacing w:val="-1"/>
          <w:sz w:val="20"/>
          <w:lang w:val="es-ES" w:eastAsia="en-US"/>
        </w:rPr>
        <w:t>accesible</w:t>
      </w:r>
      <w:r w:rsidRPr="0075115D">
        <w:rPr>
          <w:rFonts w:eastAsia="Calibri" w:cs="Calibri"/>
          <w:spacing w:val="-9"/>
          <w:sz w:val="20"/>
          <w:lang w:val="es-ES" w:eastAsia="en-US"/>
        </w:rPr>
        <w:t xml:space="preserve"> </w:t>
      </w:r>
      <w:r w:rsidRPr="0075115D">
        <w:rPr>
          <w:rFonts w:eastAsia="Calibri" w:cs="Calibri"/>
          <w:spacing w:val="-1"/>
          <w:sz w:val="20"/>
          <w:lang w:val="es-ES" w:eastAsia="en-US"/>
        </w:rPr>
        <w:t>su</w:t>
      </w:r>
      <w:r w:rsidRPr="0075115D">
        <w:rPr>
          <w:rFonts w:eastAsia="Calibri" w:cs="Calibri"/>
          <w:spacing w:val="-9"/>
          <w:sz w:val="20"/>
          <w:lang w:val="es-ES" w:eastAsia="en-US"/>
        </w:rPr>
        <w:t xml:space="preserve"> </w:t>
      </w:r>
      <w:r w:rsidRPr="0075115D">
        <w:rPr>
          <w:rFonts w:eastAsia="Calibri" w:cs="Calibri"/>
          <w:spacing w:val="-1"/>
          <w:sz w:val="20"/>
          <w:lang w:val="es-ES" w:eastAsia="en-US"/>
        </w:rPr>
        <w:t>localización</w:t>
      </w:r>
      <w:r w:rsidRPr="0075115D">
        <w:rPr>
          <w:rFonts w:eastAsia="Calibri" w:cs="Calibri"/>
          <w:spacing w:val="-8"/>
          <w:sz w:val="20"/>
          <w:lang w:val="es-ES" w:eastAsia="en-US"/>
        </w:rPr>
        <w:t xml:space="preserve"> </w:t>
      </w:r>
      <w:r w:rsidRPr="0075115D">
        <w:rPr>
          <w:rFonts w:eastAsia="Calibri" w:cs="Calibri"/>
          <w:sz w:val="20"/>
          <w:lang w:val="es-ES" w:eastAsia="en-US"/>
        </w:rPr>
        <w:t>y</w:t>
      </w:r>
      <w:r w:rsidRPr="0075115D">
        <w:rPr>
          <w:rFonts w:eastAsia="Calibri" w:cs="Calibri"/>
          <w:spacing w:val="-8"/>
          <w:sz w:val="20"/>
          <w:lang w:val="es-ES" w:eastAsia="en-US"/>
        </w:rPr>
        <w:t xml:space="preserve"> </w:t>
      </w:r>
      <w:r w:rsidRPr="0075115D">
        <w:rPr>
          <w:rFonts w:eastAsia="Calibri" w:cs="Calibri"/>
          <w:sz w:val="20"/>
          <w:lang w:val="es-ES" w:eastAsia="en-US"/>
        </w:rPr>
        <w:t>divulgación,</w:t>
      </w:r>
      <w:r w:rsidRPr="0075115D">
        <w:rPr>
          <w:rFonts w:eastAsia="Calibri" w:cs="Calibri"/>
          <w:spacing w:val="-9"/>
          <w:sz w:val="20"/>
          <w:lang w:val="es-ES" w:eastAsia="en-US"/>
        </w:rPr>
        <w:t xml:space="preserve"> </w:t>
      </w:r>
      <w:r w:rsidRPr="0075115D">
        <w:rPr>
          <w:rFonts w:eastAsia="Calibri" w:cs="Calibri"/>
          <w:sz w:val="20"/>
          <w:lang w:val="es-ES" w:eastAsia="en-US"/>
        </w:rPr>
        <w:t>así</w:t>
      </w:r>
      <w:r w:rsidRPr="0075115D">
        <w:rPr>
          <w:rFonts w:eastAsia="Calibri" w:cs="Calibri"/>
          <w:spacing w:val="-9"/>
          <w:sz w:val="20"/>
          <w:lang w:val="es-ES" w:eastAsia="en-US"/>
        </w:rPr>
        <w:t xml:space="preserve"> </w:t>
      </w:r>
      <w:r w:rsidRPr="0075115D">
        <w:rPr>
          <w:rFonts w:eastAsia="Calibri" w:cs="Calibri"/>
          <w:sz w:val="20"/>
          <w:lang w:val="es-ES" w:eastAsia="en-US"/>
        </w:rPr>
        <w:t>como</w:t>
      </w:r>
      <w:r w:rsidRPr="0075115D">
        <w:rPr>
          <w:rFonts w:eastAsia="Calibri" w:cs="Calibri"/>
          <w:spacing w:val="-8"/>
          <w:sz w:val="20"/>
          <w:lang w:val="es-ES" w:eastAsia="en-US"/>
        </w:rPr>
        <w:t xml:space="preserve"> </w:t>
      </w:r>
      <w:r w:rsidRPr="0075115D">
        <w:rPr>
          <w:rFonts w:eastAsia="Calibri" w:cs="Calibri"/>
          <w:sz w:val="20"/>
          <w:lang w:val="es-ES" w:eastAsia="en-US"/>
        </w:rPr>
        <w:t>la</w:t>
      </w:r>
      <w:r w:rsidRPr="0075115D">
        <w:rPr>
          <w:rFonts w:eastAsia="Calibri" w:cs="Calibri"/>
          <w:spacing w:val="-9"/>
          <w:sz w:val="20"/>
          <w:lang w:val="es-ES" w:eastAsia="en-US"/>
        </w:rPr>
        <w:t xml:space="preserve"> </w:t>
      </w:r>
      <w:r w:rsidRPr="0075115D">
        <w:rPr>
          <w:rFonts w:eastAsia="Calibri" w:cs="Calibri"/>
          <w:sz w:val="20"/>
          <w:lang w:val="es-ES" w:eastAsia="en-US"/>
        </w:rPr>
        <w:t>accesibilidad,</w:t>
      </w:r>
      <w:r w:rsidRPr="0075115D">
        <w:rPr>
          <w:rFonts w:eastAsia="Calibri" w:cs="Calibri"/>
          <w:spacing w:val="-42"/>
          <w:sz w:val="20"/>
          <w:lang w:val="es-ES" w:eastAsia="en-US"/>
        </w:rPr>
        <w:t xml:space="preserve"> </w:t>
      </w:r>
      <w:r w:rsidRPr="0075115D">
        <w:rPr>
          <w:rFonts w:eastAsia="Calibri" w:cs="Calibri"/>
          <w:sz w:val="20"/>
          <w:lang w:val="es-ES" w:eastAsia="en-US"/>
        </w:rPr>
        <w:t>la</w:t>
      </w:r>
      <w:r w:rsidRPr="0075115D">
        <w:rPr>
          <w:rFonts w:eastAsia="Calibri" w:cs="Calibri"/>
          <w:spacing w:val="33"/>
          <w:sz w:val="20"/>
          <w:lang w:val="es-ES" w:eastAsia="en-US"/>
        </w:rPr>
        <w:t xml:space="preserve"> </w:t>
      </w:r>
      <w:r w:rsidRPr="0075115D">
        <w:rPr>
          <w:rFonts w:eastAsia="Calibri" w:cs="Calibri"/>
          <w:sz w:val="20"/>
          <w:lang w:val="es-ES" w:eastAsia="en-US"/>
        </w:rPr>
        <w:t>interoperabilidad, la</w:t>
      </w:r>
      <w:r w:rsidRPr="0075115D">
        <w:rPr>
          <w:rFonts w:eastAsia="Calibri" w:cs="Calibri"/>
          <w:spacing w:val="33"/>
          <w:sz w:val="20"/>
          <w:lang w:val="es-ES" w:eastAsia="en-US"/>
        </w:rPr>
        <w:t xml:space="preserve"> </w:t>
      </w:r>
      <w:r w:rsidRPr="0075115D">
        <w:rPr>
          <w:rFonts w:eastAsia="Calibri" w:cs="Calibri"/>
          <w:sz w:val="20"/>
          <w:lang w:val="es-ES" w:eastAsia="en-US"/>
        </w:rPr>
        <w:t>calidad</w:t>
      </w:r>
      <w:r w:rsidRPr="0075115D">
        <w:rPr>
          <w:rFonts w:eastAsia="Calibri" w:cs="Calibri"/>
          <w:spacing w:val="34"/>
          <w:sz w:val="20"/>
          <w:lang w:val="es-ES" w:eastAsia="en-US"/>
        </w:rPr>
        <w:t xml:space="preserve"> </w:t>
      </w:r>
      <w:r w:rsidRPr="0075115D">
        <w:rPr>
          <w:rFonts w:eastAsia="Calibri" w:cs="Calibri"/>
          <w:sz w:val="20"/>
          <w:lang w:val="es-ES" w:eastAsia="en-US"/>
        </w:rPr>
        <w:t>y</w:t>
      </w:r>
      <w:r w:rsidRPr="0075115D">
        <w:rPr>
          <w:rFonts w:eastAsia="Calibri" w:cs="Calibri"/>
          <w:spacing w:val="33"/>
          <w:sz w:val="20"/>
          <w:lang w:val="es-ES" w:eastAsia="en-US"/>
        </w:rPr>
        <w:t xml:space="preserve"> </w:t>
      </w:r>
      <w:r w:rsidRPr="0075115D">
        <w:rPr>
          <w:rFonts w:eastAsia="Calibri" w:cs="Calibri"/>
          <w:sz w:val="20"/>
          <w:lang w:val="es-ES" w:eastAsia="en-US"/>
        </w:rPr>
        <w:t>la</w:t>
      </w:r>
      <w:r w:rsidRPr="0075115D">
        <w:rPr>
          <w:rFonts w:eastAsia="Calibri" w:cs="Calibri"/>
          <w:spacing w:val="33"/>
          <w:sz w:val="20"/>
          <w:lang w:val="es-ES" w:eastAsia="en-US"/>
        </w:rPr>
        <w:t xml:space="preserve"> </w:t>
      </w:r>
      <w:r w:rsidRPr="0075115D">
        <w:rPr>
          <w:rFonts w:eastAsia="Calibri" w:cs="Calibri"/>
          <w:sz w:val="20"/>
          <w:lang w:val="es-ES" w:eastAsia="en-US"/>
        </w:rPr>
        <w:t>reutilización</w:t>
      </w:r>
      <w:r w:rsidRPr="0075115D">
        <w:rPr>
          <w:rFonts w:eastAsia="Calibri" w:cs="Calibri"/>
          <w:spacing w:val="34"/>
          <w:sz w:val="20"/>
          <w:lang w:val="es-ES" w:eastAsia="en-US"/>
        </w:rPr>
        <w:t xml:space="preserve"> </w:t>
      </w:r>
      <w:r w:rsidRPr="0075115D">
        <w:rPr>
          <w:rFonts w:eastAsia="Calibri" w:cs="Calibri"/>
          <w:sz w:val="20"/>
          <w:lang w:val="es-ES" w:eastAsia="en-US"/>
        </w:rPr>
        <w:t>de</w:t>
      </w:r>
      <w:r w:rsidRPr="0075115D">
        <w:rPr>
          <w:rFonts w:eastAsia="Calibri" w:cs="Calibri"/>
          <w:spacing w:val="34"/>
          <w:sz w:val="20"/>
          <w:lang w:val="es-ES" w:eastAsia="en-US"/>
        </w:rPr>
        <w:t xml:space="preserve"> </w:t>
      </w:r>
      <w:r w:rsidRPr="0075115D">
        <w:rPr>
          <w:rFonts w:eastAsia="Calibri" w:cs="Calibri"/>
          <w:sz w:val="20"/>
          <w:lang w:val="es-ES" w:eastAsia="en-US"/>
        </w:rPr>
        <w:t>la</w:t>
      </w:r>
      <w:r w:rsidRPr="0075115D">
        <w:rPr>
          <w:rFonts w:eastAsia="Calibri" w:cs="Calibri"/>
          <w:spacing w:val="33"/>
          <w:sz w:val="20"/>
          <w:lang w:val="es-ES" w:eastAsia="en-US"/>
        </w:rPr>
        <w:t xml:space="preserve"> </w:t>
      </w:r>
      <w:r w:rsidRPr="0075115D">
        <w:rPr>
          <w:rFonts w:eastAsia="Calibri" w:cs="Calibri"/>
          <w:sz w:val="20"/>
          <w:lang w:val="es-ES" w:eastAsia="en-US"/>
        </w:rPr>
        <w:t>información publicada.</w:t>
      </w:r>
    </w:p>
    <w:p w14:paraId="7397958F" w14:textId="77777777" w:rsidR="0075115D" w:rsidRPr="0075115D" w:rsidRDefault="0075115D" w:rsidP="0075115D">
      <w:pPr>
        <w:ind w:left="720"/>
        <w:contextualSpacing/>
        <w:rPr>
          <w:b/>
          <w:bCs/>
          <w:sz w:val="20"/>
        </w:rPr>
      </w:pPr>
      <w:r w:rsidRPr="0075115D">
        <w:rPr>
          <w:b/>
          <w:bCs/>
          <w:sz w:val="20"/>
        </w:rPr>
        <w:t>-Cumplimos ¿De qué manera cumplimos?</w:t>
      </w:r>
    </w:p>
    <w:p w14:paraId="19518351" w14:textId="77777777" w:rsidR="0075115D" w:rsidRPr="0075115D" w:rsidRDefault="0075115D" w:rsidP="0075115D">
      <w:pPr>
        <w:ind w:left="720"/>
        <w:contextualSpacing/>
        <w:rPr>
          <w:b/>
          <w:bCs/>
          <w:sz w:val="20"/>
        </w:rPr>
      </w:pPr>
      <w:r w:rsidRPr="0075115D">
        <w:rPr>
          <w:b/>
          <w:bCs/>
          <w:sz w:val="20"/>
        </w:rPr>
        <w:t xml:space="preserve">Si cumplimos. </w:t>
      </w:r>
      <w:r w:rsidRPr="0075115D">
        <w:rPr>
          <w:sz w:val="20"/>
        </w:rPr>
        <w:t>Existe</w:t>
      </w:r>
      <w:r w:rsidRPr="0075115D">
        <w:rPr>
          <w:spacing w:val="1"/>
          <w:sz w:val="20"/>
        </w:rPr>
        <w:t xml:space="preserve"> </w:t>
      </w:r>
      <w:r w:rsidRPr="0075115D">
        <w:rPr>
          <w:sz w:val="20"/>
        </w:rPr>
        <w:t>un</w:t>
      </w:r>
      <w:r w:rsidRPr="0075115D">
        <w:rPr>
          <w:spacing w:val="1"/>
          <w:sz w:val="20"/>
        </w:rPr>
        <w:t xml:space="preserve"> </w:t>
      </w:r>
      <w:r w:rsidRPr="0075115D">
        <w:rPr>
          <w:sz w:val="20"/>
        </w:rPr>
        <w:t>proceso</w:t>
      </w:r>
      <w:r w:rsidRPr="0075115D">
        <w:rPr>
          <w:spacing w:val="1"/>
          <w:sz w:val="20"/>
        </w:rPr>
        <w:t xml:space="preserve"> </w:t>
      </w:r>
      <w:r w:rsidRPr="0075115D">
        <w:rPr>
          <w:sz w:val="20"/>
        </w:rPr>
        <w:t>específico</w:t>
      </w:r>
      <w:r w:rsidRPr="0075115D">
        <w:rPr>
          <w:spacing w:val="1"/>
          <w:sz w:val="20"/>
        </w:rPr>
        <w:t xml:space="preserve"> </w:t>
      </w:r>
      <w:r w:rsidRPr="0075115D">
        <w:rPr>
          <w:sz w:val="20"/>
        </w:rPr>
        <w:t>de Transparencia.</w:t>
      </w:r>
    </w:p>
    <w:p w14:paraId="67277159" w14:textId="77777777" w:rsidR="0075115D" w:rsidRPr="0075115D" w:rsidRDefault="0075115D" w:rsidP="0075115D">
      <w:pPr>
        <w:ind w:left="720"/>
        <w:contextualSpacing/>
        <w:rPr>
          <w:sz w:val="20"/>
        </w:rPr>
      </w:pPr>
    </w:p>
    <w:p w14:paraId="6F3442A3" w14:textId="77777777" w:rsidR="0075115D" w:rsidRPr="0075115D" w:rsidRDefault="0075115D" w:rsidP="0075115D">
      <w:pPr>
        <w:ind w:left="720"/>
        <w:contextualSpacing/>
        <w:rPr>
          <w:sz w:val="20"/>
        </w:rPr>
      </w:pPr>
      <w:r w:rsidRPr="0075115D">
        <w:rPr>
          <w:b/>
          <w:bCs/>
          <w:sz w:val="20"/>
        </w:rPr>
        <w:t>2.e)</w:t>
      </w:r>
      <w:r w:rsidRPr="0075115D">
        <w:rPr>
          <w:sz w:val="20"/>
        </w:rPr>
        <w:t xml:space="preserve"> Publicar la información sujeta a la obligación de transparencia de una </w:t>
      </w:r>
      <w:r w:rsidRPr="0075115D">
        <w:rPr>
          <w:spacing w:val="-43"/>
          <w:sz w:val="20"/>
        </w:rPr>
        <w:t xml:space="preserve"> </w:t>
      </w:r>
      <w:r w:rsidRPr="0075115D">
        <w:rPr>
          <w:sz w:val="20"/>
        </w:rPr>
        <w:t>manera</w:t>
      </w:r>
      <w:r w:rsidRPr="0075115D">
        <w:rPr>
          <w:spacing w:val="-1"/>
          <w:sz w:val="20"/>
        </w:rPr>
        <w:t xml:space="preserve"> </w:t>
      </w:r>
      <w:r w:rsidRPr="0075115D">
        <w:rPr>
          <w:sz w:val="20"/>
        </w:rPr>
        <w:t>clara,</w:t>
      </w:r>
      <w:r w:rsidRPr="0075115D">
        <w:rPr>
          <w:spacing w:val="-1"/>
          <w:sz w:val="20"/>
        </w:rPr>
        <w:t xml:space="preserve"> </w:t>
      </w:r>
      <w:r w:rsidRPr="0075115D">
        <w:rPr>
          <w:sz w:val="20"/>
        </w:rPr>
        <w:t>estructurada y</w:t>
      </w:r>
      <w:r w:rsidRPr="0075115D">
        <w:rPr>
          <w:spacing w:val="-3"/>
          <w:sz w:val="20"/>
        </w:rPr>
        <w:t xml:space="preserve"> </w:t>
      </w:r>
      <w:r w:rsidRPr="0075115D">
        <w:rPr>
          <w:sz w:val="20"/>
        </w:rPr>
        <w:t>entendible</w:t>
      </w:r>
      <w:r w:rsidRPr="0075115D">
        <w:rPr>
          <w:spacing w:val="-2"/>
          <w:sz w:val="20"/>
        </w:rPr>
        <w:t xml:space="preserve"> </w:t>
      </w:r>
      <w:r w:rsidRPr="0075115D">
        <w:rPr>
          <w:sz w:val="20"/>
        </w:rPr>
        <w:t>para</w:t>
      </w:r>
      <w:r w:rsidRPr="0075115D">
        <w:rPr>
          <w:spacing w:val="-1"/>
          <w:sz w:val="20"/>
        </w:rPr>
        <w:t xml:space="preserve"> </w:t>
      </w:r>
      <w:r w:rsidRPr="0075115D">
        <w:rPr>
          <w:sz w:val="20"/>
        </w:rPr>
        <w:t>los</w:t>
      </w:r>
      <w:r w:rsidRPr="0075115D">
        <w:rPr>
          <w:spacing w:val="-1"/>
          <w:sz w:val="20"/>
        </w:rPr>
        <w:t xml:space="preserve"> </w:t>
      </w:r>
      <w:r w:rsidRPr="0075115D">
        <w:rPr>
          <w:sz w:val="20"/>
        </w:rPr>
        <w:t>interesados.</w:t>
      </w:r>
    </w:p>
    <w:p w14:paraId="42ED6937" w14:textId="77777777" w:rsidR="0075115D" w:rsidRPr="0075115D" w:rsidRDefault="0075115D" w:rsidP="0075115D">
      <w:pPr>
        <w:ind w:left="720"/>
        <w:contextualSpacing/>
        <w:rPr>
          <w:b/>
          <w:bCs/>
          <w:sz w:val="20"/>
        </w:rPr>
      </w:pPr>
      <w:r w:rsidRPr="0075115D">
        <w:rPr>
          <w:b/>
          <w:bCs/>
          <w:sz w:val="20"/>
        </w:rPr>
        <w:t>-Cumplimos ¿De qué manera cumplimos?</w:t>
      </w:r>
    </w:p>
    <w:p w14:paraId="28EA4284" w14:textId="77777777" w:rsidR="0075115D" w:rsidRPr="0075115D" w:rsidRDefault="0075115D" w:rsidP="0075115D">
      <w:pPr>
        <w:ind w:left="720"/>
        <w:contextualSpacing/>
        <w:rPr>
          <w:sz w:val="20"/>
        </w:rPr>
      </w:pPr>
      <w:r w:rsidRPr="0075115D">
        <w:rPr>
          <w:b/>
          <w:bCs/>
          <w:sz w:val="20"/>
        </w:rPr>
        <w:t xml:space="preserve">Si cumplimos. </w:t>
      </w:r>
      <w:r w:rsidRPr="0075115D">
        <w:rPr>
          <w:sz w:val="20"/>
        </w:rPr>
        <w:t>El apartado de Transparencia es claro, estructurado y entendible.</w:t>
      </w:r>
    </w:p>
    <w:p w14:paraId="3E068C22" w14:textId="77777777" w:rsidR="0075115D" w:rsidRPr="0075115D" w:rsidRDefault="0075115D" w:rsidP="0075115D">
      <w:pPr>
        <w:ind w:left="720"/>
        <w:contextualSpacing/>
        <w:rPr>
          <w:sz w:val="20"/>
        </w:rPr>
      </w:pPr>
    </w:p>
    <w:p w14:paraId="1C3AC773" w14:textId="3D51643F" w:rsidR="0075115D" w:rsidRPr="0075115D" w:rsidRDefault="0075115D" w:rsidP="0075115D">
      <w:pPr>
        <w:ind w:left="720"/>
        <w:contextualSpacing/>
        <w:rPr>
          <w:sz w:val="20"/>
        </w:rPr>
      </w:pPr>
      <w:r w:rsidRPr="0075115D">
        <w:rPr>
          <w:b/>
          <w:bCs/>
          <w:sz w:val="20"/>
        </w:rPr>
        <w:t>2.f)</w:t>
      </w:r>
      <w:r w:rsidRPr="0075115D">
        <w:rPr>
          <w:spacing w:val="25"/>
          <w:sz w:val="20"/>
        </w:rPr>
        <w:t xml:space="preserve"> </w:t>
      </w:r>
      <w:r w:rsidRPr="0075115D">
        <w:rPr>
          <w:sz w:val="20"/>
        </w:rPr>
        <w:t>Publicar</w:t>
      </w:r>
      <w:r w:rsidRPr="0075115D">
        <w:rPr>
          <w:spacing w:val="26"/>
          <w:sz w:val="20"/>
        </w:rPr>
        <w:t xml:space="preserve"> </w:t>
      </w:r>
      <w:r w:rsidRPr="0075115D">
        <w:rPr>
          <w:sz w:val="20"/>
        </w:rPr>
        <w:t>la</w:t>
      </w:r>
      <w:r w:rsidRPr="0075115D">
        <w:rPr>
          <w:spacing w:val="26"/>
          <w:sz w:val="20"/>
        </w:rPr>
        <w:t xml:space="preserve"> </w:t>
      </w:r>
      <w:r w:rsidRPr="0075115D">
        <w:rPr>
          <w:sz w:val="20"/>
        </w:rPr>
        <w:t>información</w:t>
      </w:r>
      <w:r w:rsidRPr="0075115D">
        <w:rPr>
          <w:spacing w:val="29"/>
          <w:sz w:val="20"/>
        </w:rPr>
        <w:t xml:space="preserve"> </w:t>
      </w:r>
      <w:r w:rsidRPr="0075115D">
        <w:rPr>
          <w:sz w:val="20"/>
        </w:rPr>
        <w:t>sujeta</w:t>
      </w:r>
      <w:r w:rsidRPr="0075115D">
        <w:rPr>
          <w:spacing w:val="26"/>
          <w:sz w:val="20"/>
        </w:rPr>
        <w:t xml:space="preserve"> </w:t>
      </w:r>
      <w:r w:rsidRPr="0075115D">
        <w:rPr>
          <w:sz w:val="20"/>
        </w:rPr>
        <w:t>a</w:t>
      </w:r>
      <w:r w:rsidRPr="0075115D">
        <w:rPr>
          <w:spacing w:val="26"/>
          <w:sz w:val="20"/>
        </w:rPr>
        <w:t xml:space="preserve"> </w:t>
      </w:r>
      <w:r w:rsidRPr="0075115D">
        <w:rPr>
          <w:sz w:val="20"/>
        </w:rPr>
        <w:t>la</w:t>
      </w:r>
      <w:r w:rsidRPr="0075115D">
        <w:rPr>
          <w:spacing w:val="26"/>
          <w:sz w:val="20"/>
        </w:rPr>
        <w:t xml:space="preserve"> </w:t>
      </w:r>
      <w:r w:rsidRPr="0075115D">
        <w:rPr>
          <w:sz w:val="20"/>
        </w:rPr>
        <w:t>obligación</w:t>
      </w:r>
      <w:r w:rsidRPr="0075115D">
        <w:rPr>
          <w:spacing w:val="26"/>
          <w:sz w:val="20"/>
        </w:rPr>
        <w:t xml:space="preserve"> </w:t>
      </w:r>
      <w:r w:rsidRPr="0075115D">
        <w:rPr>
          <w:sz w:val="20"/>
        </w:rPr>
        <w:t>de</w:t>
      </w:r>
      <w:r w:rsidRPr="0075115D">
        <w:rPr>
          <w:spacing w:val="25"/>
          <w:sz w:val="20"/>
        </w:rPr>
        <w:t xml:space="preserve"> </w:t>
      </w:r>
      <w:r w:rsidRPr="0075115D">
        <w:rPr>
          <w:sz w:val="20"/>
        </w:rPr>
        <w:t>transparencia</w:t>
      </w:r>
      <w:r w:rsidR="003D0552">
        <w:rPr>
          <w:sz w:val="20"/>
        </w:rPr>
        <w:t xml:space="preserve"> </w:t>
      </w:r>
      <w:r w:rsidRPr="0075115D">
        <w:rPr>
          <w:spacing w:val="-43"/>
          <w:sz w:val="20"/>
        </w:rPr>
        <w:t xml:space="preserve"> </w:t>
      </w:r>
      <w:r w:rsidRPr="0075115D">
        <w:rPr>
          <w:sz w:val="20"/>
        </w:rPr>
        <w:t>haciendo</w:t>
      </w:r>
      <w:r w:rsidRPr="0075115D">
        <w:rPr>
          <w:spacing w:val="-1"/>
          <w:sz w:val="20"/>
        </w:rPr>
        <w:t xml:space="preserve"> </w:t>
      </w:r>
      <w:r w:rsidRPr="0075115D">
        <w:rPr>
          <w:sz w:val="20"/>
        </w:rPr>
        <w:t>uso de</w:t>
      </w:r>
      <w:r w:rsidRPr="0075115D">
        <w:rPr>
          <w:spacing w:val="-2"/>
          <w:sz w:val="20"/>
        </w:rPr>
        <w:t xml:space="preserve"> </w:t>
      </w:r>
      <w:r w:rsidRPr="0075115D">
        <w:rPr>
          <w:sz w:val="20"/>
        </w:rPr>
        <w:t>un lenguaje</w:t>
      </w:r>
      <w:r w:rsidRPr="0075115D">
        <w:rPr>
          <w:spacing w:val="-2"/>
          <w:sz w:val="20"/>
        </w:rPr>
        <w:t xml:space="preserve"> </w:t>
      </w:r>
      <w:r w:rsidRPr="0075115D">
        <w:rPr>
          <w:sz w:val="20"/>
        </w:rPr>
        <w:t>no sexista</w:t>
      </w:r>
      <w:r w:rsidRPr="0075115D">
        <w:rPr>
          <w:spacing w:val="-1"/>
          <w:sz w:val="20"/>
        </w:rPr>
        <w:t xml:space="preserve"> </w:t>
      </w:r>
      <w:r w:rsidRPr="0075115D">
        <w:rPr>
          <w:sz w:val="20"/>
        </w:rPr>
        <w:t>ni discriminatorio.</w:t>
      </w:r>
    </w:p>
    <w:p w14:paraId="16024B1D" w14:textId="77777777" w:rsidR="0075115D" w:rsidRPr="0075115D" w:rsidRDefault="0075115D" w:rsidP="0075115D">
      <w:pPr>
        <w:ind w:left="720"/>
        <w:contextualSpacing/>
        <w:rPr>
          <w:b/>
          <w:bCs/>
          <w:sz w:val="20"/>
        </w:rPr>
      </w:pPr>
      <w:r w:rsidRPr="0075115D">
        <w:rPr>
          <w:b/>
          <w:bCs/>
          <w:sz w:val="20"/>
        </w:rPr>
        <w:t>-Cumplimos ¿De qué manera cumplimos?</w:t>
      </w:r>
    </w:p>
    <w:p w14:paraId="7108642F" w14:textId="77777777" w:rsidR="0075115D" w:rsidRPr="0075115D" w:rsidRDefault="0075115D" w:rsidP="0075115D">
      <w:pPr>
        <w:ind w:left="720"/>
        <w:contextualSpacing/>
        <w:rPr>
          <w:sz w:val="20"/>
        </w:rPr>
      </w:pPr>
      <w:r w:rsidRPr="0075115D">
        <w:rPr>
          <w:b/>
          <w:bCs/>
          <w:sz w:val="20"/>
        </w:rPr>
        <w:t xml:space="preserve">Si cumplimos. </w:t>
      </w:r>
      <w:r w:rsidRPr="0075115D">
        <w:rPr>
          <w:sz w:val="20"/>
        </w:rPr>
        <w:t>El lenguaje es no sexista ni discriminatorio.</w:t>
      </w:r>
    </w:p>
    <w:p w14:paraId="69F8584E" w14:textId="77777777" w:rsidR="0075115D" w:rsidRPr="0075115D" w:rsidRDefault="0075115D" w:rsidP="0075115D">
      <w:pPr>
        <w:ind w:left="720"/>
        <w:contextualSpacing/>
        <w:rPr>
          <w:sz w:val="20"/>
        </w:rPr>
      </w:pPr>
    </w:p>
    <w:p w14:paraId="7760A4A4" w14:textId="63D876CB" w:rsidR="0075115D" w:rsidRPr="0075115D" w:rsidRDefault="0075115D" w:rsidP="0075115D">
      <w:pPr>
        <w:ind w:left="720"/>
        <w:contextualSpacing/>
        <w:rPr>
          <w:sz w:val="20"/>
        </w:rPr>
      </w:pPr>
      <w:r w:rsidRPr="0075115D">
        <w:rPr>
          <w:b/>
          <w:bCs/>
          <w:sz w:val="20"/>
        </w:rPr>
        <w:t>2.g)</w:t>
      </w:r>
      <w:r w:rsidRPr="0075115D">
        <w:rPr>
          <w:spacing w:val="-4"/>
          <w:sz w:val="20"/>
        </w:rPr>
        <w:t xml:space="preserve"> </w:t>
      </w:r>
      <w:r w:rsidRPr="0075115D">
        <w:rPr>
          <w:sz w:val="20"/>
        </w:rPr>
        <w:t>Publicar</w:t>
      </w:r>
      <w:r w:rsidRPr="0075115D">
        <w:rPr>
          <w:spacing w:val="-2"/>
          <w:sz w:val="20"/>
        </w:rPr>
        <w:t xml:space="preserve"> </w:t>
      </w:r>
      <w:r w:rsidRPr="0075115D">
        <w:rPr>
          <w:sz w:val="20"/>
        </w:rPr>
        <w:t>y</w:t>
      </w:r>
      <w:r w:rsidRPr="0075115D">
        <w:rPr>
          <w:spacing w:val="-1"/>
          <w:sz w:val="20"/>
        </w:rPr>
        <w:t xml:space="preserve"> </w:t>
      </w:r>
      <w:r w:rsidRPr="0075115D">
        <w:rPr>
          <w:sz w:val="20"/>
        </w:rPr>
        <w:t>difundir</w:t>
      </w:r>
      <w:r w:rsidRPr="0075115D">
        <w:rPr>
          <w:spacing w:val="-3"/>
          <w:sz w:val="20"/>
        </w:rPr>
        <w:t xml:space="preserve"> </w:t>
      </w:r>
      <w:r w:rsidRPr="0075115D">
        <w:rPr>
          <w:sz w:val="20"/>
        </w:rPr>
        <w:t>la</w:t>
      </w:r>
      <w:r w:rsidRPr="0075115D">
        <w:rPr>
          <w:spacing w:val="-4"/>
          <w:sz w:val="20"/>
        </w:rPr>
        <w:t xml:space="preserve"> </w:t>
      </w:r>
      <w:r w:rsidRPr="0075115D">
        <w:rPr>
          <w:sz w:val="20"/>
        </w:rPr>
        <w:t>información</w:t>
      </w:r>
      <w:r w:rsidRPr="0075115D">
        <w:rPr>
          <w:spacing w:val="-2"/>
          <w:sz w:val="20"/>
        </w:rPr>
        <w:t xml:space="preserve"> </w:t>
      </w:r>
      <w:r w:rsidRPr="0075115D">
        <w:rPr>
          <w:sz w:val="20"/>
        </w:rPr>
        <w:t>relativa</w:t>
      </w:r>
      <w:r w:rsidRPr="0075115D">
        <w:rPr>
          <w:spacing w:val="-2"/>
          <w:sz w:val="20"/>
        </w:rPr>
        <w:t xml:space="preserve"> </w:t>
      </w:r>
      <w:r w:rsidRPr="0075115D">
        <w:rPr>
          <w:sz w:val="20"/>
        </w:rPr>
        <w:t>al contenido</w:t>
      </w:r>
      <w:r w:rsidRPr="0075115D">
        <w:rPr>
          <w:spacing w:val="-2"/>
          <w:sz w:val="20"/>
        </w:rPr>
        <w:t xml:space="preserve"> </w:t>
      </w:r>
      <w:r w:rsidRPr="0075115D">
        <w:rPr>
          <w:sz w:val="20"/>
        </w:rPr>
        <w:t>del</w:t>
      </w:r>
      <w:r w:rsidRPr="0075115D">
        <w:rPr>
          <w:spacing w:val="-2"/>
          <w:sz w:val="20"/>
        </w:rPr>
        <w:t xml:space="preserve"> </w:t>
      </w:r>
      <w:r w:rsidRPr="0075115D">
        <w:rPr>
          <w:sz w:val="20"/>
        </w:rPr>
        <w:t>derecho</w:t>
      </w:r>
      <w:r w:rsidRPr="0075115D">
        <w:rPr>
          <w:spacing w:val="-3"/>
          <w:sz w:val="20"/>
        </w:rPr>
        <w:t xml:space="preserve"> </w:t>
      </w:r>
      <w:r w:rsidRPr="0075115D">
        <w:rPr>
          <w:sz w:val="20"/>
        </w:rPr>
        <w:t>de</w:t>
      </w:r>
      <w:r>
        <w:rPr>
          <w:sz w:val="20"/>
        </w:rPr>
        <w:t xml:space="preserve"> </w:t>
      </w:r>
      <w:r w:rsidRPr="0075115D">
        <w:rPr>
          <w:spacing w:val="-42"/>
          <w:sz w:val="20"/>
        </w:rPr>
        <w:t xml:space="preserve"> </w:t>
      </w:r>
      <w:r w:rsidRPr="0075115D">
        <w:rPr>
          <w:sz w:val="20"/>
        </w:rPr>
        <w:t>acceso a la información, al procedimiento para su ejercicio y al órgano</w:t>
      </w:r>
      <w:r w:rsidRPr="0075115D">
        <w:rPr>
          <w:spacing w:val="1"/>
          <w:sz w:val="20"/>
        </w:rPr>
        <w:t xml:space="preserve"> </w:t>
      </w:r>
      <w:r w:rsidRPr="0075115D">
        <w:rPr>
          <w:sz w:val="20"/>
        </w:rPr>
        <w:t>competente</w:t>
      </w:r>
      <w:r w:rsidRPr="0075115D">
        <w:rPr>
          <w:spacing w:val="-2"/>
          <w:sz w:val="20"/>
        </w:rPr>
        <w:t xml:space="preserve"> </w:t>
      </w:r>
      <w:r w:rsidRPr="0075115D">
        <w:rPr>
          <w:sz w:val="20"/>
        </w:rPr>
        <w:t>para resolver.</w:t>
      </w:r>
    </w:p>
    <w:p w14:paraId="51990E87" w14:textId="77777777" w:rsidR="0075115D" w:rsidRPr="0075115D" w:rsidRDefault="0075115D" w:rsidP="0075115D">
      <w:pPr>
        <w:ind w:left="720"/>
        <w:contextualSpacing/>
        <w:rPr>
          <w:b/>
          <w:bCs/>
          <w:sz w:val="20"/>
        </w:rPr>
      </w:pPr>
      <w:r w:rsidRPr="0075115D">
        <w:rPr>
          <w:b/>
          <w:bCs/>
          <w:sz w:val="20"/>
        </w:rPr>
        <w:t>-Cumplimos ¿De qué manera cumplimos?</w:t>
      </w:r>
    </w:p>
    <w:p w14:paraId="77CF410F" w14:textId="77777777" w:rsidR="0075115D" w:rsidRPr="0075115D" w:rsidRDefault="0075115D" w:rsidP="0075115D">
      <w:pPr>
        <w:ind w:left="720"/>
        <w:contextualSpacing/>
        <w:rPr>
          <w:b/>
          <w:bCs/>
          <w:sz w:val="20"/>
        </w:rPr>
      </w:pPr>
      <w:r w:rsidRPr="0075115D">
        <w:rPr>
          <w:b/>
          <w:bCs/>
          <w:sz w:val="20"/>
        </w:rPr>
        <w:t xml:space="preserve"> </w:t>
      </w:r>
      <w:r w:rsidRPr="0075115D">
        <w:rPr>
          <w:sz w:val="20"/>
        </w:rPr>
        <w:t>Según</w:t>
      </w:r>
      <w:r w:rsidRPr="0075115D">
        <w:rPr>
          <w:spacing w:val="1"/>
          <w:sz w:val="20"/>
        </w:rPr>
        <w:t xml:space="preserve"> </w:t>
      </w:r>
      <w:r w:rsidRPr="0075115D">
        <w:rPr>
          <w:sz w:val="20"/>
        </w:rPr>
        <w:t>el</w:t>
      </w:r>
      <w:r w:rsidRPr="0075115D">
        <w:rPr>
          <w:spacing w:val="1"/>
          <w:sz w:val="20"/>
        </w:rPr>
        <w:t xml:space="preserve"> </w:t>
      </w:r>
      <w:r w:rsidRPr="0075115D">
        <w:rPr>
          <w:sz w:val="20"/>
        </w:rPr>
        <w:t>comisionado,</w:t>
      </w:r>
      <w:r w:rsidRPr="0075115D">
        <w:rPr>
          <w:spacing w:val="1"/>
          <w:sz w:val="20"/>
        </w:rPr>
        <w:t xml:space="preserve"> </w:t>
      </w:r>
      <w:r w:rsidRPr="0075115D">
        <w:rPr>
          <w:sz w:val="20"/>
        </w:rPr>
        <w:t>no</w:t>
      </w:r>
      <w:r w:rsidRPr="0075115D">
        <w:rPr>
          <w:spacing w:val="1"/>
          <w:sz w:val="20"/>
        </w:rPr>
        <w:t xml:space="preserve"> </w:t>
      </w:r>
      <w:r w:rsidRPr="0075115D">
        <w:rPr>
          <w:sz w:val="20"/>
        </w:rPr>
        <w:t>es</w:t>
      </w:r>
      <w:r w:rsidRPr="0075115D">
        <w:rPr>
          <w:spacing w:val="1"/>
          <w:sz w:val="20"/>
        </w:rPr>
        <w:t xml:space="preserve"> </w:t>
      </w:r>
      <w:r w:rsidRPr="0075115D">
        <w:rPr>
          <w:sz w:val="20"/>
        </w:rPr>
        <w:t>necesario</w:t>
      </w:r>
      <w:r w:rsidRPr="0075115D">
        <w:rPr>
          <w:spacing w:val="1"/>
          <w:sz w:val="20"/>
        </w:rPr>
        <w:t xml:space="preserve"> </w:t>
      </w:r>
      <w:r w:rsidRPr="0075115D">
        <w:rPr>
          <w:sz w:val="20"/>
        </w:rPr>
        <w:t>que</w:t>
      </w:r>
      <w:r w:rsidRPr="0075115D">
        <w:rPr>
          <w:spacing w:val="1"/>
          <w:sz w:val="20"/>
        </w:rPr>
        <w:t xml:space="preserve"> </w:t>
      </w:r>
      <w:r w:rsidRPr="0075115D">
        <w:rPr>
          <w:sz w:val="20"/>
        </w:rPr>
        <w:t>las</w:t>
      </w:r>
      <w:r w:rsidRPr="0075115D">
        <w:rPr>
          <w:spacing w:val="1"/>
          <w:sz w:val="20"/>
        </w:rPr>
        <w:t xml:space="preserve"> </w:t>
      </w:r>
      <w:r w:rsidRPr="0075115D">
        <w:rPr>
          <w:sz w:val="20"/>
        </w:rPr>
        <w:t>entidades</w:t>
      </w:r>
      <w:r w:rsidRPr="0075115D">
        <w:rPr>
          <w:spacing w:val="1"/>
          <w:sz w:val="20"/>
        </w:rPr>
        <w:t xml:space="preserve"> </w:t>
      </w:r>
      <w:r w:rsidRPr="0075115D">
        <w:rPr>
          <w:sz w:val="20"/>
        </w:rPr>
        <w:t>privadas</w:t>
      </w:r>
      <w:r w:rsidRPr="0075115D">
        <w:rPr>
          <w:spacing w:val="-3"/>
          <w:sz w:val="20"/>
        </w:rPr>
        <w:t xml:space="preserve"> </w:t>
      </w:r>
      <w:r w:rsidRPr="0075115D">
        <w:rPr>
          <w:sz w:val="20"/>
        </w:rPr>
        <w:t>cumplan este</w:t>
      </w:r>
      <w:r w:rsidRPr="0075115D">
        <w:rPr>
          <w:spacing w:val="-2"/>
          <w:sz w:val="20"/>
        </w:rPr>
        <w:t xml:space="preserve"> </w:t>
      </w:r>
      <w:r w:rsidRPr="0075115D">
        <w:rPr>
          <w:sz w:val="20"/>
        </w:rPr>
        <w:t>apartado.</w:t>
      </w:r>
    </w:p>
    <w:p w14:paraId="64FFCB7E" w14:textId="77777777" w:rsidR="0075115D" w:rsidRPr="0075115D" w:rsidRDefault="0075115D" w:rsidP="0075115D">
      <w:pPr>
        <w:ind w:left="720"/>
        <w:contextualSpacing/>
        <w:rPr>
          <w:sz w:val="20"/>
        </w:rPr>
      </w:pPr>
    </w:p>
    <w:p w14:paraId="442E821B" w14:textId="77777777" w:rsidR="0075115D" w:rsidRPr="0075115D" w:rsidRDefault="0075115D" w:rsidP="0075115D">
      <w:pPr>
        <w:ind w:left="720"/>
        <w:contextualSpacing/>
        <w:rPr>
          <w:sz w:val="20"/>
        </w:rPr>
      </w:pPr>
      <w:r w:rsidRPr="0075115D">
        <w:rPr>
          <w:b/>
          <w:bCs/>
          <w:sz w:val="20"/>
        </w:rPr>
        <w:t>2.h)</w:t>
      </w:r>
      <w:r w:rsidRPr="0075115D">
        <w:rPr>
          <w:spacing w:val="-5"/>
          <w:sz w:val="20"/>
        </w:rPr>
        <w:t xml:space="preserve"> </w:t>
      </w:r>
      <w:r w:rsidRPr="0075115D">
        <w:rPr>
          <w:sz w:val="20"/>
        </w:rPr>
        <w:t>Difundir</w:t>
      </w:r>
      <w:r w:rsidRPr="0075115D">
        <w:rPr>
          <w:spacing w:val="-4"/>
          <w:sz w:val="20"/>
        </w:rPr>
        <w:t xml:space="preserve"> </w:t>
      </w:r>
      <w:r w:rsidRPr="0075115D">
        <w:rPr>
          <w:sz w:val="20"/>
        </w:rPr>
        <w:t>los</w:t>
      </w:r>
      <w:r w:rsidRPr="0075115D">
        <w:rPr>
          <w:spacing w:val="-5"/>
          <w:sz w:val="20"/>
        </w:rPr>
        <w:t xml:space="preserve"> </w:t>
      </w:r>
      <w:r w:rsidRPr="0075115D">
        <w:rPr>
          <w:sz w:val="20"/>
        </w:rPr>
        <w:t>derechos</w:t>
      </w:r>
      <w:r w:rsidRPr="0075115D">
        <w:rPr>
          <w:spacing w:val="-5"/>
          <w:sz w:val="20"/>
        </w:rPr>
        <w:t xml:space="preserve"> </w:t>
      </w:r>
      <w:r w:rsidRPr="0075115D">
        <w:rPr>
          <w:sz w:val="20"/>
        </w:rPr>
        <w:t>que reconoce</w:t>
      </w:r>
      <w:r w:rsidRPr="0075115D">
        <w:rPr>
          <w:spacing w:val="-2"/>
          <w:sz w:val="20"/>
        </w:rPr>
        <w:t xml:space="preserve"> </w:t>
      </w:r>
      <w:r w:rsidRPr="0075115D">
        <w:rPr>
          <w:sz w:val="20"/>
        </w:rPr>
        <w:t>esta</w:t>
      </w:r>
      <w:r w:rsidRPr="0075115D">
        <w:rPr>
          <w:spacing w:val="-4"/>
          <w:sz w:val="20"/>
        </w:rPr>
        <w:t xml:space="preserve"> </w:t>
      </w:r>
      <w:r w:rsidRPr="0075115D">
        <w:rPr>
          <w:sz w:val="20"/>
        </w:rPr>
        <w:t>ley</w:t>
      </w:r>
      <w:r w:rsidRPr="0075115D">
        <w:rPr>
          <w:spacing w:val="-4"/>
          <w:sz w:val="20"/>
        </w:rPr>
        <w:t xml:space="preserve"> </w:t>
      </w:r>
      <w:r w:rsidRPr="0075115D">
        <w:rPr>
          <w:sz w:val="20"/>
        </w:rPr>
        <w:t>a</w:t>
      </w:r>
      <w:r w:rsidRPr="0075115D">
        <w:rPr>
          <w:spacing w:val="-4"/>
          <w:sz w:val="20"/>
        </w:rPr>
        <w:t xml:space="preserve"> </w:t>
      </w:r>
      <w:r w:rsidRPr="0075115D">
        <w:rPr>
          <w:sz w:val="20"/>
        </w:rPr>
        <w:t>las</w:t>
      </w:r>
      <w:r w:rsidRPr="0075115D">
        <w:rPr>
          <w:spacing w:val="-5"/>
          <w:sz w:val="20"/>
        </w:rPr>
        <w:t xml:space="preserve"> </w:t>
      </w:r>
      <w:r w:rsidRPr="0075115D">
        <w:rPr>
          <w:sz w:val="20"/>
        </w:rPr>
        <w:t>personas,</w:t>
      </w:r>
      <w:r w:rsidRPr="0075115D">
        <w:rPr>
          <w:spacing w:val="-3"/>
          <w:sz w:val="20"/>
        </w:rPr>
        <w:t xml:space="preserve"> </w:t>
      </w:r>
      <w:r w:rsidRPr="0075115D">
        <w:rPr>
          <w:sz w:val="20"/>
        </w:rPr>
        <w:t>asesorar</w:t>
      </w:r>
      <w:r w:rsidRPr="0075115D">
        <w:rPr>
          <w:spacing w:val="-4"/>
          <w:sz w:val="20"/>
        </w:rPr>
        <w:t xml:space="preserve"> </w:t>
      </w:r>
      <w:r w:rsidRPr="0075115D">
        <w:rPr>
          <w:sz w:val="20"/>
        </w:rPr>
        <w:t>a</w:t>
      </w:r>
      <w:r w:rsidRPr="0075115D">
        <w:rPr>
          <w:spacing w:val="-43"/>
          <w:sz w:val="20"/>
        </w:rPr>
        <w:t xml:space="preserve"> </w:t>
      </w:r>
      <w:r w:rsidRPr="0075115D">
        <w:rPr>
          <w:sz w:val="20"/>
        </w:rPr>
        <w:t>las</w:t>
      </w:r>
      <w:r w:rsidRPr="0075115D">
        <w:rPr>
          <w:spacing w:val="1"/>
          <w:sz w:val="20"/>
        </w:rPr>
        <w:t xml:space="preserve"> </w:t>
      </w:r>
      <w:r w:rsidRPr="0075115D">
        <w:rPr>
          <w:sz w:val="20"/>
        </w:rPr>
        <w:t>mismas</w:t>
      </w:r>
      <w:r w:rsidRPr="0075115D">
        <w:rPr>
          <w:spacing w:val="1"/>
          <w:sz w:val="20"/>
        </w:rPr>
        <w:t xml:space="preserve"> </w:t>
      </w:r>
      <w:r w:rsidRPr="0075115D">
        <w:rPr>
          <w:sz w:val="20"/>
        </w:rPr>
        <w:t>para</w:t>
      </w:r>
      <w:r w:rsidRPr="0075115D">
        <w:rPr>
          <w:spacing w:val="1"/>
          <w:sz w:val="20"/>
        </w:rPr>
        <w:t xml:space="preserve"> </w:t>
      </w:r>
      <w:r w:rsidRPr="0075115D">
        <w:rPr>
          <w:sz w:val="20"/>
        </w:rPr>
        <w:t>su</w:t>
      </w:r>
      <w:r w:rsidRPr="0075115D">
        <w:rPr>
          <w:spacing w:val="1"/>
          <w:sz w:val="20"/>
        </w:rPr>
        <w:t xml:space="preserve"> </w:t>
      </w:r>
      <w:r w:rsidRPr="0075115D">
        <w:rPr>
          <w:sz w:val="20"/>
        </w:rPr>
        <w:t>correcto</w:t>
      </w:r>
      <w:r w:rsidRPr="0075115D">
        <w:rPr>
          <w:spacing w:val="1"/>
          <w:sz w:val="20"/>
        </w:rPr>
        <w:t xml:space="preserve"> </w:t>
      </w:r>
      <w:r w:rsidRPr="0075115D">
        <w:rPr>
          <w:sz w:val="20"/>
        </w:rPr>
        <w:t>ejercicio</w:t>
      </w:r>
      <w:r w:rsidRPr="0075115D">
        <w:rPr>
          <w:spacing w:val="1"/>
          <w:sz w:val="20"/>
        </w:rPr>
        <w:t xml:space="preserve"> </w:t>
      </w:r>
      <w:r w:rsidRPr="0075115D">
        <w:rPr>
          <w:sz w:val="20"/>
        </w:rPr>
        <w:t>y</w:t>
      </w:r>
      <w:r w:rsidRPr="0075115D">
        <w:rPr>
          <w:spacing w:val="1"/>
          <w:sz w:val="20"/>
        </w:rPr>
        <w:t xml:space="preserve"> </w:t>
      </w:r>
      <w:r w:rsidRPr="0075115D">
        <w:rPr>
          <w:sz w:val="20"/>
        </w:rPr>
        <w:t>asistirles</w:t>
      </w:r>
      <w:r w:rsidRPr="0075115D">
        <w:rPr>
          <w:spacing w:val="1"/>
          <w:sz w:val="20"/>
        </w:rPr>
        <w:t xml:space="preserve"> </w:t>
      </w:r>
      <w:r w:rsidRPr="0075115D">
        <w:rPr>
          <w:sz w:val="20"/>
        </w:rPr>
        <w:t>en</w:t>
      </w:r>
      <w:r w:rsidRPr="0075115D">
        <w:rPr>
          <w:spacing w:val="1"/>
          <w:sz w:val="20"/>
        </w:rPr>
        <w:t xml:space="preserve"> </w:t>
      </w:r>
      <w:r w:rsidRPr="0075115D">
        <w:rPr>
          <w:sz w:val="20"/>
        </w:rPr>
        <w:t>la</w:t>
      </w:r>
      <w:r w:rsidRPr="0075115D">
        <w:rPr>
          <w:spacing w:val="1"/>
          <w:sz w:val="20"/>
        </w:rPr>
        <w:t xml:space="preserve"> </w:t>
      </w:r>
      <w:r w:rsidRPr="0075115D">
        <w:rPr>
          <w:sz w:val="20"/>
        </w:rPr>
        <w:t>búsqueda</w:t>
      </w:r>
      <w:r w:rsidRPr="0075115D">
        <w:rPr>
          <w:spacing w:val="1"/>
          <w:sz w:val="20"/>
        </w:rPr>
        <w:t xml:space="preserve"> </w:t>
      </w:r>
      <w:r w:rsidRPr="0075115D">
        <w:rPr>
          <w:sz w:val="20"/>
        </w:rPr>
        <w:t>de</w:t>
      </w:r>
      <w:r w:rsidRPr="0075115D">
        <w:rPr>
          <w:spacing w:val="1"/>
          <w:sz w:val="20"/>
        </w:rPr>
        <w:t xml:space="preserve"> </w:t>
      </w:r>
      <w:r w:rsidRPr="0075115D">
        <w:rPr>
          <w:sz w:val="20"/>
        </w:rPr>
        <w:t>información.</w:t>
      </w:r>
    </w:p>
    <w:p w14:paraId="47421DC6" w14:textId="77777777" w:rsidR="0075115D" w:rsidRPr="0075115D" w:rsidRDefault="0075115D" w:rsidP="0075115D">
      <w:pPr>
        <w:ind w:left="720"/>
        <w:contextualSpacing/>
        <w:rPr>
          <w:b/>
          <w:bCs/>
          <w:sz w:val="20"/>
        </w:rPr>
      </w:pPr>
      <w:r w:rsidRPr="0075115D">
        <w:rPr>
          <w:b/>
          <w:bCs/>
          <w:sz w:val="20"/>
        </w:rPr>
        <w:t>-Cumplimos ¿De qué manera cumplimos?</w:t>
      </w:r>
    </w:p>
    <w:p w14:paraId="4E7D1836" w14:textId="77777777" w:rsidR="0075115D" w:rsidRPr="0075115D" w:rsidRDefault="0075115D" w:rsidP="0075115D">
      <w:pPr>
        <w:ind w:left="720"/>
        <w:contextualSpacing/>
        <w:rPr>
          <w:b/>
          <w:bCs/>
          <w:sz w:val="20"/>
        </w:rPr>
      </w:pPr>
      <w:r w:rsidRPr="0075115D">
        <w:rPr>
          <w:sz w:val="20"/>
        </w:rPr>
        <w:t>Según</w:t>
      </w:r>
      <w:r w:rsidRPr="0075115D">
        <w:rPr>
          <w:spacing w:val="1"/>
          <w:sz w:val="20"/>
        </w:rPr>
        <w:t xml:space="preserve"> </w:t>
      </w:r>
      <w:r w:rsidRPr="0075115D">
        <w:rPr>
          <w:sz w:val="20"/>
        </w:rPr>
        <w:t>el</w:t>
      </w:r>
      <w:r w:rsidRPr="0075115D">
        <w:rPr>
          <w:spacing w:val="1"/>
          <w:sz w:val="20"/>
        </w:rPr>
        <w:t xml:space="preserve"> </w:t>
      </w:r>
      <w:r w:rsidRPr="0075115D">
        <w:rPr>
          <w:sz w:val="20"/>
        </w:rPr>
        <w:t>comisionado,</w:t>
      </w:r>
      <w:r w:rsidRPr="0075115D">
        <w:rPr>
          <w:spacing w:val="1"/>
          <w:sz w:val="20"/>
        </w:rPr>
        <w:t xml:space="preserve"> </w:t>
      </w:r>
      <w:r w:rsidRPr="0075115D">
        <w:rPr>
          <w:sz w:val="20"/>
        </w:rPr>
        <w:t>no</w:t>
      </w:r>
      <w:r w:rsidRPr="0075115D">
        <w:rPr>
          <w:spacing w:val="1"/>
          <w:sz w:val="20"/>
        </w:rPr>
        <w:t xml:space="preserve"> </w:t>
      </w:r>
      <w:r w:rsidRPr="0075115D">
        <w:rPr>
          <w:sz w:val="20"/>
        </w:rPr>
        <w:t>es</w:t>
      </w:r>
      <w:r w:rsidRPr="0075115D">
        <w:rPr>
          <w:spacing w:val="1"/>
          <w:sz w:val="20"/>
        </w:rPr>
        <w:t xml:space="preserve"> </w:t>
      </w:r>
      <w:r w:rsidRPr="0075115D">
        <w:rPr>
          <w:sz w:val="20"/>
        </w:rPr>
        <w:t>necesario</w:t>
      </w:r>
      <w:r w:rsidRPr="0075115D">
        <w:rPr>
          <w:spacing w:val="1"/>
          <w:sz w:val="20"/>
        </w:rPr>
        <w:t xml:space="preserve"> </w:t>
      </w:r>
      <w:r w:rsidRPr="0075115D">
        <w:rPr>
          <w:sz w:val="20"/>
        </w:rPr>
        <w:t>que</w:t>
      </w:r>
      <w:r w:rsidRPr="0075115D">
        <w:rPr>
          <w:spacing w:val="1"/>
          <w:sz w:val="20"/>
        </w:rPr>
        <w:t xml:space="preserve"> </w:t>
      </w:r>
      <w:r w:rsidRPr="0075115D">
        <w:rPr>
          <w:sz w:val="20"/>
        </w:rPr>
        <w:t>las</w:t>
      </w:r>
      <w:r w:rsidRPr="0075115D">
        <w:rPr>
          <w:spacing w:val="1"/>
          <w:sz w:val="20"/>
        </w:rPr>
        <w:t xml:space="preserve"> </w:t>
      </w:r>
      <w:r w:rsidRPr="0075115D">
        <w:rPr>
          <w:sz w:val="20"/>
        </w:rPr>
        <w:t>entidades</w:t>
      </w:r>
      <w:r w:rsidRPr="0075115D">
        <w:rPr>
          <w:spacing w:val="1"/>
          <w:sz w:val="20"/>
        </w:rPr>
        <w:t xml:space="preserve"> </w:t>
      </w:r>
      <w:r w:rsidRPr="0075115D">
        <w:rPr>
          <w:sz w:val="20"/>
        </w:rPr>
        <w:t>privadas</w:t>
      </w:r>
      <w:r w:rsidRPr="0075115D">
        <w:rPr>
          <w:spacing w:val="-3"/>
          <w:sz w:val="20"/>
        </w:rPr>
        <w:t xml:space="preserve"> </w:t>
      </w:r>
      <w:r w:rsidRPr="0075115D">
        <w:rPr>
          <w:sz w:val="20"/>
        </w:rPr>
        <w:t>cumplan este</w:t>
      </w:r>
      <w:r w:rsidRPr="0075115D">
        <w:rPr>
          <w:spacing w:val="-2"/>
          <w:sz w:val="20"/>
        </w:rPr>
        <w:t xml:space="preserve"> </w:t>
      </w:r>
      <w:r w:rsidRPr="0075115D">
        <w:rPr>
          <w:sz w:val="20"/>
        </w:rPr>
        <w:t>apartado.</w:t>
      </w:r>
      <w:r w:rsidRPr="0075115D">
        <w:rPr>
          <w:b/>
          <w:bCs/>
          <w:sz w:val="20"/>
        </w:rPr>
        <w:t xml:space="preserve"> </w:t>
      </w:r>
    </w:p>
    <w:p w14:paraId="30169CF2" w14:textId="77777777" w:rsidR="0075115D" w:rsidRPr="0075115D" w:rsidRDefault="0075115D" w:rsidP="0075115D">
      <w:pPr>
        <w:ind w:left="720"/>
        <w:contextualSpacing/>
        <w:rPr>
          <w:sz w:val="20"/>
        </w:rPr>
      </w:pPr>
    </w:p>
    <w:p w14:paraId="6E8FB4C5" w14:textId="77777777" w:rsidR="0075115D" w:rsidRPr="0075115D" w:rsidRDefault="0075115D" w:rsidP="0075115D">
      <w:pPr>
        <w:ind w:left="720"/>
        <w:contextualSpacing/>
        <w:rPr>
          <w:sz w:val="20"/>
        </w:rPr>
      </w:pPr>
      <w:r w:rsidRPr="0075115D">
        <w:rPr>
          <w:b/>
          <w:bCs/>
          <w:sz w:val="20"/>
        </w:rPr>
        <w:t>2.i)</w:t>
      </w:r>
      <w:r w:rsidRPr="0075115D">
        <w:rPr>
          <w:spacing w:val="1"/>
          <w:sz w:val="20"/>
        </w:rPr>
        <w:t xml:space="preserve"> </w:t>
      </w:r>
      <w:r w:rsidRPr="0075115D">
        <w:rPr>
          <w:sz w:val="20"/>
        </w:rPr>
        <w:t>Facilitar</w:t>
      </w:r>
      <w:r w:rsidRPr="0075115D">
        <w:rPr>
          <w:spacing w:val="3"/>
          <w:sz w:val="20"/>
        </w:rPr>
        <w:t xml:space="preserve"> </w:t>
      </w:r>
      <w:r w:rsidRPr="0075115D">
        <w:rPr>
          <w:sz w:val="20"/>
        </w:rPr>
        <w:t>la</w:t>
      </w:r>
      <w:r w:rsidRPr="0075115D">
        <w:rPr>
          <w:spacing w:val="3"/>
          <w:sz w:val="20"/>
        </w:rPr>
        <w:t xml:space="preserve"> </w:t>
      </w:r>
      <w:r w:rsidRPr="0075115D">
        <w:rPr>
          <w:sz w:val="20"/>
        </w:rPr>
        <w:t>información</w:t>
      </w:r>
      <w:r w:rsidRPr="0075115D">
        <w:rPr>
          <w:spacing w:val="7"/>
          <w:sz w:val="20"/>
        </w:rPr>
        <w:t xml:space="preserve"> </w:t>
      </w:r>
      <w:r w:rsidRPr="0075115D">
        <w:rPr>
          <w:sz w:val="20"/>
        </w:rPr>
        <w:t>solicitada</w:t>
      </w:r>
      <w:r w:rsidRPr="0075115D">
        <w:rPr>
          <w:spacing w:val="3"/>
          <w:sz w:val="20"/>
        </w:rPr>
        <w:t xml:space="preserve"> </w:t>
      </w:r>
      <w:r w:rsidRPr="0075115D">
        <w:rPr>
          <w:sz w:val="20"/>
        </w:rPr>
        <w:t>en</w:t>
      </w:r>
      <w:r w:rsidRPr="0075115D">
        <w:rPr>
          <w:spacing w:val="2"/>
          <w:sz w:val="20"/>
        </w:rPr>
        <w:t xml:space="preserve"> </w:t>
      </w:r>
      <w:r w:rsidRPr="0075115D">
        <w:rPr>
          <w:sz w:val="20"/>
        </w:rPr>
        <w:t>los</w:t>
      </w:r>
      <w:r w:rsidRPr="0075115D">
        <w:rPr>
          <w:spacing w:val="4"/>
          <w:sz w:val="20"/>
        </w:rPr>
        <w:t xml:space="preserve"> </w:t>
      </w:r>
      <w:r w:rsidRPr="0075115D">
        <w:rPr>
          <w:sz w:val="20"/>
        </w:rPr>
        <w:t>plazos</w:t>
      </w:r>
      <w:r w:rsidRPr="0075115D">
        <w:rPr>
          <w:spacing w:val="4"/>
          <w:sz w:val="20"/>
        </w:rPr>
        <w:t xml:space="preserve"> </w:t>
      </w:r>
      <w:r w:rsidRPr="0075115D">
        <w:rPr>
          <w:sz w:val="20"/>
        </w:rPr>
        <w:t>máximos y</w:t>
      </w:r>
      <w:r w:rsidRPr="0075115D">
        <w:rPr>
          <w:spacing w:val="3"/>
          <w:sz w:val="20"/>
        </w:rPr>
        <w:t xml:space="preserve"> </w:t>
      </w:r>
      <w:r w:rsidRPr="0075115D">
        <w:rPr>
          <w:sz w:val="20"/>
        </w:rPr>
        <w:t>en</w:t>
      </w:r>
      <w:r w:rsidRPr="0075115D">
        <w:rPr>
          <w:spacing w:val="3"/>
          <w:sz w:val="20"/>
        </w:rPr>
        <w:t xml:space="preserve"> </w:t>
      </w:r>
      <w:r w:rsidRPr="0075115D">
        <w:rPr>
          <w:sz w:val="20"/>
        </w:rPr>
        <w:t>la</w:t>
      </w:r>
      <w:r w:rsidRPr="0075115D">
        <w:rPr>
          <w:spacing w:val="4"/>
          <w:sz w:val="20"/>
        </w:rPr>
        <w:t xml:space="preserve"> </w:t>
      </w:r>
      <w:r w:rsidRPr="0075115D">
        <w:rPr>
          <w:sz w:val="20"/>
        </w:rPr>
        <w:t>forma y</w:t>
      </w:r>
      <w:r w:rsidRPr="0075115D">
        <w:rPr>
          <w:spacing w:val="-1"/>
          <w:sz w:val="20"/>
        </w:rPr>
        <w:t xml:space="preserve"> </w:t>
      </w:r>
      <w:r w:rsidRPr="0075115D">
        <w:rPr>
          <w:sz w:val="20"/>
        </w:rPr>
        <w:t>formato</w:t>
      </w:r>
      <w:r w:rsidRPr="0075115D">
        <w:rPr>
          <w:spacing w:val="-1"/>
          <w:sz w:val="20"/>
        </w:rPr>
        <w:t xml:space="preserve"> </w:t>
      </w:r>
      <w:r w:rsidRPr="0075115D">
        <w:rPr>
          <w:sz w:val="20"/>
        </w:rPr>
        <w:t>elegido</w:t>
      </w:r>
      <w:r w:rsidRPr="0075115D">
        <w:rPr>
          <w:spacing w:val="-1"/>
          <w:sz w:val="20"/>
        </w:rPr>
        <w:t xml:space="preserve"> </w:t>
      </w:r>
      <w:r w:rsidRPr="0075115D">
        <w:rPr>
          <w:sz w:val="20"/>
        </w:rPr>
        <w:t>de</w:t>
      </w:r>
      <w:r w:rsidRPr="0075115D">
        <w:rPr>
          <w:spacing w:val="-1"/>
          <w:sz w:val="20"/>
        </w:rPr>
        <w:t xml:space="preserve"> </w:t>
      </w:r>
      <w:r w:rsidRPr="0075115D">
        <w:rPr>
          <w:sz w:val="20"/>
        </w:rPr>
        <w:t>acuerdo</w:t>
      </w:r>
      <w:r w:rsidRPr="0075115D">
        <w:rPr>
          <w:spacing w:val="-1"/>
          <w:sz w:val="20"/>
        </w:rPr>
        <w:t xml:space="preserve"> </w:t>
      </w:r>
      <w:r w:rsidRPr="0075115D">
        <w:rPr>
          <w:sz w:val="20"/>
        </w:rPr>
        <w:t>con</w:t>
      </w:r>
      <w:r w:rsidRPr="0075115D">
        <w:rPr>
          <w:spacing w:val="-1"/>
          <w:sz w:val="20"/>
        </w:rPr>
        <w:t xml:space="preserve"> </w:t>
      </w:r>
      <w:r w:rsidRPr="0075115D">
        <w:rPr>
          <w:sz w:val="20"/>
        </w:rPr>
        <w:t>lo</w:t>
      </w:r>
      <w:r w:rsidRPr="0075115D">
        <w:rPr>
          <w:spacing w:val="-1"/>
          <w:sz w:val="20"/>
        </w:rPr>
        <w:t xml:space="preserve"> </w:t>
      </w:r>
      <w:r w:rsidRPr="0075115D">
        <w:rPr>
          <w:sz w:val="20"/>
        </w:rPr>
        <w:t>establecido</w:t>
      </w:r>
      <w:r w:rsidRPr="0075115D">
        <w:rPr>
          <w:spacing w:val="-1"/>
          <w:sz w:val="20"/>
        </w:rPr>
        <w:t xml:space="preserve"> </w:t>
      </w:r>
      <w:r w:rsidRPr="0075115D">
        <w:rPr>
          <w:sz w:val="20"/>
        </w:rPr>
        <w:t>en</w:t>
      </w:r>
      <w:r w:rsidRPr="0075115D">
        <w:rPr>
          <w:spacing w:val="3"/>
          <w:sz w:val="20"/>
        </w:rPr>
        <w:t xml:space="preserve"> </w:t>
      </w:r>
      <w:r w:rsidRPr="0075115D">
        <w:rPr>
          <w:sz w:val="20"/>
        </w:rPr>
        <w:t>esta</w:t>
      </w:r>
      <w:r w:rsidRPr="0075115D">
        <w:rPr>
          <w:spacing w:val="-1"/>
          <w:sz w:val="20"/>
        </w:rPr>
        <w:t xml:space="preserve"> </w:t>
      </w:r>
      <w:r w:rsidRPr="0075115D">
        <w:rPr>
          <w:sz w:val="20"/>
        </w:rPr>
        <w:t>ley.</w:t>
      </w:r>
    </w:p>
    <w:p w14:paraId="1A16E700" w14:textId="77777777" w:rsidR="0075115D" w:rsidRPr="0075115D" w:rsidRDefault="0075115D" w:rsidP="0075115D">
      <w:pPr>
        <w:ind w:left="720"/>
        <w:contextualSpacing/>
        <w:rPr>
          <w:b/>
          <w:bCs/>
          <w:sz w:val="20"/>
        </w:rPr>
      </w:pPr>
      <w:r w:rsidRPr="0075115D">
        <w:rPr>
          <w:b/>
          <w:bCs/>
          <w:sz w:val="20"/>
        </w:rPr>
        <w:t>-Cumplimos ¿De qué manera cumplimos?</w:t>
      </w:r>
    </w:p>
    <w:p w14:paraId="5B4FA2CB" w14:textId="19252450" w:rsidR="00D36919" w:rsidRPr="0075115D" w:rsidRDefault="0075115D" w:rsidP="00D36919">
      <w:pPr>
        <w:ind w:left="720"/>
        <w:contextualSpacing/>
        <w:rPr>
          <w:sz w:val="20"/>
        </w:rPr>
      </w:pPr>
      <w:r w:rsidRPr="0075115D">
        <w:rPr>
          <w:b/>
          <w:bCs/>
          <w:sz w:val="20"/>
        </w:rPr>
        <w:t xml:space="preserve">Si cumplimos. </w:t>
      </w:r>
      <w:r w:rsidRPr="0075115D">
        <w:rPr>
          <w:w w:val="95"/>
          <w:sz w:val="20"/>
        </w:rPr>
        <w:t>A través del</w:t>
      </w:r>
      <w:r w:rsidRPr="0075115D">
        <w:rPr>
          <w:spacing w:val="1"/>
          <w:w w:val="95"/>
          <w:sz w:val="20"/>
        </w:rPr>
        <w:t xml:space="preserve"> </w:t>
      </w:r>
      <w:r w:rsidRPr="0075115D">
        <w:rPr>
          <w:w w:val="95"/>
          <w:sz w:val="20"/>
        </w:rPr>
        <w:t>portal</w:t>
      </w:r>
      <w:r w:rsidRPr="0075115D">
        <w:rPr>
          <w:spacing w:val="1"/>
          <w:w w:val="95"/>
          <w:sz w:val="20"/>
        </w:rPr>
        <w:t xml:space="preserve"> </w:t>
      </w:r>
      <w:r w:rsidRPr="0075115D">
        <w:rPr>
          <w:w w:val="95"/>
          <w:sz w:val="20"/>
        </w:rPr>
        <w:t>de transparencia</w:t>
      </w:r>
      <w:r w:rsidRPr="0075115D">
        <w:rPr>
          <w:spacing w:val="-40"/>
          <w:w w:val="95"/>
          <w:sz w:val="20"/>
        </w:rPr>
        <w:t xml:space="preserve"> </w:t>
      </w:r>
      <w:r w:rsidRPr="0075115D">
        <w:rPr>
          <w:sz w:val="20"/>
        </w:rPr>
        <w:t>de</w:t>
      </w:r>
      <w:r w:rsidRPr="0075115D">
        <w:rPr>
          <w:spacing w:val="-2"/>
          <w:sz w:val="20"/>
        </w:rPr>
        <w:t xml:space="preserve"> </w:t>
      </w:r>
      <w:r w:rsidRPr="0075115D">
        <w:rPr>
          <w:sz w:val="20"/>
        </w:rPr>
        <w:t>la página web.</w:t>
      </w:r>
    </w:p>
    <w:p w14:paraId="12BE4CFE" w14:textId="77777777" w:rsidR="0075115D" w:rsidRPr="0075115D" w:rsidRDefault="0075115D" w:rsidP="0075115D">
      <w:pPr>
        <w:ind w:left="720"/>
        <w:contextualSpacing/>
        <w:rPr>
          <w:b/>
          <w:bCs/>
          <w:sz w:val="20"/>
        </w:rPr>
      </w:pPr>
    </w:p>
    <w:p w14:paraId="299C5676" w14:textId="77777777" w:rsidR="0075115D" w:rsidRPr="0075115D" w:rsidRDefault="0075115D" w:rsidP="0075115D">
      <w:pPr>
        <w:ind w:left="720"/>
        <w:contextualSpacing/>
        <w:rPr>
          <w:sz w:val="20"/>
        </w:rPr>
      </w:pPr>
      <w:r w:rsidRPr="0075115D">
        <w:rPr>
          <w:b/>
          <w:bCs/>
          <w:sz w:val="20"/>
        </w:rPr>
        <w:t xml:space="preserve">3. </w:t>
      </w:r>
      <w:r w:rsidRPr="0075115D">
        <w:rPr>
          <w:sz w:val="20"/>
        </w:rPr>
        <w:t>Toda la información prevista en esta ley estará a disposición de las personas con discapacidad en una modalidad accesible, entendiendo por tal aquella que sea suministrada por medios o en formatos adecuados de manera que resulten accesibles y comprensibles, conforme al principio de</w:t>
      </w:r>
      <w:r w:rsidRPr="0075115D">
        <w:rPr>
          <w:spacing w:val="-43"/>
          <w:sz w:val="20"/>
        </w:rPr>
        <w:t xml:space="preserve"> </w:t>
      </w:r>
      <w:r w:rsidRPr="0075115D">
        <w:rPr>
          <w:sz w:val="20"/>
        </w:rPr>
        <w:t>accesibilidad universal y diseño</w:t>
      </w:r>
      <w:r w:rsidRPr="0075115D">
        <w:rPr>
          <w:spacing w:val="-1"/>
          <w:sz w:val="20"/>
        </w:rPr>
        <w:t xml:space="preserve"> </w:t>
      </w:r>
      <w:r w:rsidRPr="0075115D">
        <w:rPr>
          <w:sz w:val="20"/>
        </w:rPr>
        <w:t>para todos.</w:t>
      </w:r>
    </w:p>
    <w:p w14:paraId="6DADAA75" w14:textId="77777777" w:rsidR="0075115D" w:rsidRPr="0075115D" w:rsidRDefault="0075115D" w:rsidP="0075115D">
      <w:pPr>
        <w:ind w:left="720"/>
        <w:contextualSpacing/>
        <w:rPr>
          <w:b/>
          <w:bCs/>
          <w:sz w:val="20"/>
        </w:rPr>
      </w:pPr>
      <w:r w:rsidRPr="0075115D">
        <w:rPr>
          <w:b/>
          <w:bCs/>
          <w:sz w:val="20"/>
        </w:rPr>
        <w:t>-Cumplimos ¿De qué manera cumplimos?</w:t>
      </w:r>
    </w:p>
    <w:p w14:paraId="688E822C" w14:textId="40EEBE05" w:rsidR="00D36919" w:rsidRPr="00D36919" w:rsidRDefault="0075115D" w:rsidP="00D36919">
      <w:pPr>
        <w:ind w:left="720"/>
        <w:contextualSpacing/>
        <w:rPr>
          <w:sz w:val="20"/>
        </w:rPr>
      </w:pPr>
      <w:r w:rsidRPr="0075115D">
        <w:rPr>
          <w:b/>
          <w:bCs/>
          <w:sz w:val="20"/>
        </w:rPr>
        <w:t xml:space="preserve">Si cumplimos. </w:t>
      </w:r>
      <w:r w:rsidRPr="0075115D">
        <w:rPr>
          <w:sz w:val="20"/>
        </w:rPr>
        <w:t>La</w:t>
      </w:r>
      <w:r w:rsidRPr="0075115D">
        <w:rPr>
          <w:spacing w:val="9"/>
          <w:sz w:val="20"/>
        </w:rPr>
        <w:t xml:space="preserve"> </w:t>
      </w:r>
      <w:r w:rsidRPr="0075115D">
        <w:rPr>
          <w:sz w:val="20"/>
        </w:rPr>
        <w:t>información</w:t>
      </w:r>
      <w:r w:rsidRPr="0075115D">
        <w:rPr>
          <w:spacing w:val="12"/>
          <w:sz w:val="20"/>
        </w:rPr>
        <w:t xml:space="preserve"> </w:t>
      </w:r>
      <w:r w:rsidRPr="0075115D">
        <w:rPr>
          <w:sz w:val="20"/>
        </w:rPr>
        <w:t>es</w:t>
      </w:r>
      <w:r w:rsidRPr="0075115D">
        <w:rPr>
          <w:spacing w:val="10"/>
          <w:sz w:val="20"/>
        </w:rPr>
        <w:t xml:space="preserve"> </w:t>
      </w:r>
      <w:r w:rsidRPr="0075115D">
        <w:rPr>
          <w:sz w:val="20"/>
        </w:rPr>
        <w:t>clara</w:t>
      </w:r>
      <w:r w:rsidRPr="0075115D">
        <w:rPr>
          <w:spacing w:val="9"/>
          <w:sz w:val="20"/>
        </w:rPr>
        <w:t xml:space="preserve"> </w:t>
      </w:r>
      <w:r w:rsidRPr="0075115D">
        <w:rPr>
          <w:sz w:val="20"/>
        </w:rPr>
        <w:t>y</w:t>
      </w:r>
      <w:r w:rsidRPr="0075115D">
        <w:rPr>
          <w:spacing w:val="11"/>
          <w:sz w:val="20"/>
        </w:rPr>
        <w:t xml:space="preserve"> </w:t>
      </w:r>
      <w:r w:rsidRPr="0075115D">
        <w:rPr>
          <w:sz w:val="20"/>
        </w:rPr>
        <w:t>accesible.</w:t>
      </w:r>
    </w:p>
    <w:p w14:paraId="259F4891" w14:textId="77777777" w:rsidR="0075115D" w:rsidRPr="0075115D" w:rsidRDefault="0075115D" w:rsidP="0075115D">
      <w:pPr>
        <w:widowControl w:val="0"/>
        <w:numPr>
          <w:ilvl w:val="0"/>
          <w:numId w:val="37"/>
        </w:numPr>
        <w:autoSpaceDE w:val="0"/>
        <w:autoSpaceDN w:val="0"/>
        <w:spacing w:after="0" w:line="240" w:lineRule="auto"/>
        <w:contextualSpacing/>
        <w:rPr>
          <w:sz w:val="24"/>
          <w:szCs w:val="24"/>
        </w:rPr>
      </w:pPr>
      <w:r w:rsidRPr="0075115D">
        <w:rPr>
          <w:b/>
          <w:sz w:val="24"/>
          <w:szCs w:val="24"/>
        </w:rPr>
        <w:lastRenderedPageBreak/>
        <w:t>Artículo 9.</w:t>
      </w:r>
      <w:r w:rsidRPr="0075115D">
        <w:rPr>
          <w:b/>
          <w:spacing w:val="1"/>
          <w:sz w:val="24"/>
          <w:szCs w:val="24"/>
        </w:rPr>
        <w:t xml:space="preserve"> </w:t>
      </w:r>
      <w:r w:rsidRPr="0075115D">
        <w:rPr>
          <w:b/>
          <w:sz w:val="24"/>
          <w:szCs w:val="24"/>
        </w:rPr>
        <w:t>Medios de</w:t>
      </w:r>
      <w:r w:rsidRPr="0075115D">
        <w:rPr>
          <w:b/>
          <w:spacing w:val="1"/>
          <w:sz w:val="24"/>
          <w:szCs w:val="24"/>
        </w:rPr>
        <w:t xml:space="preserve"> </w:t>
      </w:r>
      <w:r w:rsidRPr="0075115D">
        <w:rPr>
          <w:b/>
          <w:sz w:val="24"/>
          <w:szCs w:val="24"/>
        </w:rPr>
        <w:t>acceso a la</w:t>
      </w:r>
      <w:r w:rsidRPr="0075115D">
        <w:rPr>
          <w:b/>
          <w:spacing w:val="1"/>
          <w:sz w:val="24"/>
          <w:szCs w:val="24"/>
        </w:rPr>
        <w:t xml:space="preserve"> </w:t>
      </w:r>
      <w:r w:rsidRPr="0075115D">
        <w:rPr>
          <w:b/>
          <w:spacing w:val="-1"/>
          <w:sz w:val="24"/>
          <w:szCs w:val="24"/>
        </w:rPr>
        <w:t>información.</w:t>
      </w:r>
    </w:p>
    <w:p w14:paraId="6AAF9B3F" w14:textId="77777777" w:rsidR="0075115D" w:rsidRPr="0075115D" w:rsidRDefault="0075115D" w:rsidP="0075115D">
      <w:pPr>
        <w:widowControl w:val="0"/>
        <w:autoSpaceDE w:val="0"/>
        <w:autoSpaceDN w:val="0"/>
        <w:spacing w:after="0" w:line="240" w:lineRule="auto"/>
        <w:ind w:left="720" w:right="101"/>
        <w:jc w:val="both"/>
        <w:rPr>
          <w:rFonts w:eastAsia="Calibri" w:cs="Calibri"/>
          <w:sz w:val="20"/>
          <w:lang w:val="es-ES" w:eastAsia="en-US"/>
        </w:rPr>
      </w:pPr>
      <w:r w:rsidRPr="0075115D">
        <w:rPr>
          <w:rFonts w:eastAsia="Calibri" w:cs="Calibri"/>
          <w:b/>
          <w:bCs/>
          <w:sz w:val="20"/>
          <w:lang w:val="es-ES" w:eastAsia="en-US"/>
        </w:rPr>
        <w:t>1.</w:t>
      </w:r>
      <w:r w:rsidRPr="0075115D">
        <w:rPr>
          <w:rFonts w:eastAsia="Calibri" w:cs="Calibri"/>
          <w:sz w:val="20"/>
          <w:lang w:val="es-ES" w:eastAsia="en-US"/>
        </w:rPr>
        <w:t xml:space="preserve"> Las entidades incluidas en el ámbito de aplicación de esta ley vienen</w:t>
      </w:r>
      <w:r w:rsidRPr="0075115D">
        <w:rPr>
          <w:rFonts w:eastAsia="Calibri" w:cs="Calibri"/>
          <w:spacing w:val="1"/>
          <w:sz w:val="20"/>
          <w:lang w:val="es-ES" w:eastAsia="en-US"/>
        </w:rPr>
        <w:t xml:space="preserve"> </w:t>
      </w:r>
      <w:r w:rsidRPr="0075115D">
        <w:rPr>
          <w:rFonts w:eastAsia="Calibri" w:cs="Calibri"/>
          <w:sz w:val="20"/>
          <w:lang w:val="es-ES" w:eastAsia="en-US"/>
        </w:rPr>
        <w:t>obligadas</w:t>
      </w:r>
      <w:r w:rsidRPr="0075115D">
        <w:rPr>
          <w:rFonts w:eastAsia="Calibri" w:cs="Calibri"/>
          <w:spacing w:val="1"/>
          <w:sz w:val="20"/>
          <w:lang w:val="es-ES" w:eastAsia="en-US"/>
        </w:rPr>
        <w:t xml:space="preserve"> </w:t>
      </w:r>
      <w:r w:rsidRPr="0075115D">
        <w:rPr>
          <w:rFonts w:eastAsia="Calibri" w:cs="Calibri"/>
          <w:sz w:val="20"/>
          <w:lang w:val="es-ES" w:eastAsia="en-US"/>
        </w:rPr>
        <w:t>a</w:t>
      </w:r>
      <w:r w:rsidRPr="0075115D">
        <w:rPr>
          <w:rFonts w:eastAsia="Calibri" w:cs="Calibri"/>
          <w:spacing w:val="1"/>
          <w:sz w:val="20"/>
          <w:lang w:val="es-ES" w:eastAsia="en-US"/>
        </w:rPr>
        <w:t xml:space="preserve"> </w:t>
      </w:r>
      <w:r w:rsidRPr="0075115D">
        <w:rPr>
          <w:rFonts w:eastAsia="Calibri" w:cs="Calibri"/>
          <w:sz w:val="20"/>
          <w:lang w:val="es-ES" w:eastAsia="en-US"/>
        </w:rPr>
        <w:t>habilitar</w:t>
      </w:r>
      <w:r w:rsidRPr="0075115D">
        <w:rPr>
          <w:rFonts w:eastAsia="Calibri" w:cs="Calibri"/>
          <w:spacing w:val="1"/>
          <w:sz w:val="20"/>
          <w:lang w:val="es-ES" w:eastAsia="en-US"/>
        </w:rPr>
        <w:t xml:space="preserve"> </w:t>
      </w:r>
      <w:r w:rsidRPr="0075115D">
        <w:rPr>
          <w:rFonts w:eastAsia="Calibri" w:cs="Calibri"/>
          <w:sz w:val="20"/>
          <w:lang w:val="es-ES" w:eastAsia="en-US"/>
        </w:rPr>
        <w:t>diferentes</w:t>
      </w:r>
      <w:r w:rsidRPr="0075115D">
        <w:rPr>
          <w:rFonts w:eastAsia="Calibri" w:cs="Calibri"/>
          <w:spacing w:val="1"/>
          <w:sz w:val="20"/>
          <w:lang w:val="es-ES" w:eastAsia="en-US"/>
        </w:rPr>
        <w:t xml:space="preserve"> </w:t>
      </w:r>
      <w:r w:rsidRPr="0075115D">
        <w:rPr>
          <w:rFonts w:eastAsia="Calibri" w:cs="Calibri"/>
          <w:sz w:val="20"/>
          <w:lang w:val="es-ES" w:eastAsia="en-US"/>
        </w:rPr>
        <w:t>medios</w:t>
      </w:r>
      <w:r w:rsidRPr="0075115D">
        <w:rPr>
          <w:rFonts w:eastAsia="Calibri" w:cs="Calibri"/>
          <w:spacing w:val="1"/>
          <w:sz w:val="20"/>
          <w:lang w:val="es-ES" w:eastAsia="en-US"/>
        </w:rPr>
        <w:t xml:space="preserve"> </w:t>
      </w:r>
      <w:r w:rsidRPr="0075115D">
        <w:rPr>
          <w:rFonts w:eastAsia="Calibri" w:cs="Calibri"/>
          <w:sz w:val="20"/>
          <w:lang w:val="es-ES" w:eastAsia="en-US"/>
        </w:rPr>
        <w:t>para</w:t>
      </w:r>
      <w:r w:rsidRPr="0075115D">
        <w:rPr>
          <w:rFonts w:eastAsia="Calibri" w:cs="Calibri"/>
          <w:spacing w:val="1"/>
          <w:sz w:val="20"/>
          <w:lang w:val="es-ES" w:eastAsia="en-US"/>
        </w:rPr>
        <w:t xml:space="preserve"> </w:t>
      </w:r>
      <w:r w:rsidRPr="0075115D">
        <w:rPr>
          <w:rFonts w:eastAsia="Calibri" w:cs="Calibri"/>
          <w:sz w:val="20"/>
          <w:lang w:val="es-ES" w:eastAsia="en-US"/>
        </w:rPr>
        <w:t>facilitar</w:t>
      </w:r>
      <w:r w:rsidRPr="0075115D">
        <w:rPr>
          <w:rFonts w:eastAsia="Calibri" w:cs="Calibri"/>
          <w:spacing w:val="1"/>
          <w:sz w:val="20"/>
          <w:lang w:val="es-ES" w:eastAsia="en-US"/>
        </w:rPr>
        <w:t xml:space="preserve"> </w:t>
      </w:r>
      <w:r w:rsidRPr="0075115D">
        <w:rPr>
          <w:rFonts w:eastAsia="Calibri" w:cs="Calibri"/>
          <w:sz w:val="20"/>
          <w:lang w:val="es-ES" w:eastAsia="en-US"/>
        </w:rPr>
        <w:t>el</w:t>
      </w:r>
      <w:r w:rsidRPr="0075115D">
        <w:rPr>
          <w:rFonts w:eastAsia="Calibri" w:cs="Calibri"/>
          <w:spacing w:val="1"/>
          <w:sz w:val="20"/>
          <w:lang w:val="es-ES" w:eastAsia="en-US"/>
        </w:rPr>
        <w:t xml:space="preserve"> </w:t>
      </w:r>
      <w:r w:rsidRPr="0075115D">
        <w:rPr>
          <w:rFonts w:eastAsia="Calibri" w:cs="Calibri"/>
          <w:sz w:val="20"/>
          <w:lang w:val="es-ES" w:eastAsia="en-US"/>
        </w:rPr>
        <w:t>ejercicio</w:t>
      </w:r>
      <w:r w:rsidRPr="0075115D">
        <w:rPr>
          <w:rFonts w:eastAsia="Calibri" w:cs="Calibri"/>
          <w:spacing w:val="1"/>
          <w:sz w:val="20"/>
          <w:lang w:val="es-ES" w:eastAsia="en-US"/>
        </w:rPr>
        <w:t xml:space="preserve"> </w:t>
      </w:r>
      <w:r w:rsidRPr="0075115D">
        <w:rPr>
          <w:rFonts w:eastAsia="Calibri" w:cs="Calibri"/>
          <w:sz w:val="20"/>
          <w:lang w:val="es-ES" w:eastAsia="en-US"/>
        </w:rPr>
        <w:t>del</w:t>
      </w:r>
      <w:r w:rsidRPr="0075115D">
        <w:rPr>
          <w:rFonts w:eastAsia="Calibri" w:cs="Calibri"/>
          <w:spacing w:val="1"/>
          <w:sz w:val="20"/>
          <w:lang w:val="es-ES" w:eastAsia="en-US"/>
        </w:rPr>
        <w:t xml:space="preserve"> </w:t>
      </w:r>
      <w:r w:rsidRPr="0075115D">
        <w:rPr>
          <w:rFonts w:eastAsia="Calibri" w:cs="Calibri"/>
          <w:sz w:val="20"/>
          <w:lang w:val="es-ES" w:eastAsia="en-US"/>
        </w:rPr>
        <w:t>derecho</w:t>
      </w:r>
      <w:r w:rsidRPr="0075115D">
        <w:rPr>
          <w:rFonts w:eastAsia="Calibri" w:cs="Calibri"/>
          <w:spacing w:val="-10"/>
          <w:sz w:val="20"/>
          <w:lang w:val="es-ES" w:eastAsia="en-US"/>
        </w:rPr>
        <w:t xml:space="preserve"> </w:t>
      </w:r>
      <w:r w:rsidRPr="0075115D">
        <w:rPr>
          <w:rFonts w:eastAsia="Calibri" w:cs="Calibri"/>
          <w:sz w:val="20"/>
          <w:lang w:val="es-ES" w:eastAsia="en-US"/>
        </w:rPr>
        <w:t>de</w:t>
      </w:r>
      <w:r w:rsidRPr="0075115D">
        <w:rPr>
          <w:rFonts w:eastAsia="Calibri" w:cs="Calibri"/>
          <w:spacing w:val="-11"/>
          <w:sz w:val="20"/>
          <w:lang w:val="es-ES" w:eastAsia="en-US"/>
        </w:rPr>
        <w:t xml:space="preserve"> </w:t>
      </w:r>
      <w:r w:rsidRPr="0075115D">
        <w:rPr>
          <w:rFonts w:eastAsia="Calibri" w:cs="Calibri"/>
          <w:sz w:val="20"/>
          <w:lang w:val="es-ES" w:eastAsia="en-US"/>
        </w:rPr>
        <w:t>acceso</w:t>
      </w:r>
      <w:r w:rsidRPr="0075115D">
        <w:rPr>
          <w:rFonts w:eastAsia="Calibri" w:cs="Calibri"/>
          <w:spacing w:val="-9"/>
          <w:sz w:val="20"/>
          <w:lang w:val="es-ES" w:eastAsia="en-US"/>
        </w:rPr>
        <w:t xml:space="preserve"> </w:t>
      </w:r>
      <w:r w:rsidRPr="0075115D">
        <w:rPr>
          <w:rFonts w:eastAsia="Calibri" w:cs="Calibri"/>
          <w:sz w:val="20"/>
          <w:lang w:val="es-ES" w:eastAsia="en-US"/>
        </w:rPr>
        <w:t>a</w:t>
      </w:r>
      <w:r w:rsidRPr="0075115D">
        <w:rPr>
          <w:rFonts w:eastAsia="Calibri" w:cs="Calibri"/>
          <w:spacing w:val="-10"/>
          <w:sz w:val="20"/>
          <w:lang w:val="es-ES" w:eastAsia="en-US"/>
        </w:rPr>
        <w:t xml:space="preserve"> </w:t>
      </w:r>
      <w:r w:rsidRPr="0075115D">
        <w:rPr>
          <w:rFonts w:eastAsia="Calibri" w:cs="Calibri"/>
          <w:sz w:val="20"/>
          <w:lang w:val="es-ES" w:eastAsia="en-US"/>
        </w:rPr>
        <w:t>la</w:t>
      </w:r>
      <w:r w:rsidRPr="0075115D">
        <w:rPr>
          <w:rFonts w:eastAsia="Calibri" w:cs="Calibri"/>
          <w:spacing w:val="-9"/>
          <w:sz w:val="20"/>
          <w:lang w:val="es-ES" w:eastAsia="en-US"/>
        </w:rPr>
        <w:t xml:space="preserve"> </w:t>
      </w:r>
      <w:r w:rsidRPr="0075115D">
        <w:rPr>
          <w:rFonts w:eastAsia="Calibri" w:cs="Calibri"/>
          <w:sz w:val="20"/>
          <w:lang w:val="es-ES" w:eastAsia="en-US"/>
        </w:rPr>
        <w:t>información</w:t>
      </w:r>
      <w:r w:rsidRPr="0075115D">
        <w:rPr>
          <w:rFonts w:eastAsia="Calibri" w:cs="Calibri"/>
          <w:spacing w:val="-10"/>
          <w:sz w:val="20"/>
          <w:lang w:val="es-ES" w:eastAsia="en-US"/>
        </w:rPr>
        <w:t xml:space="preserve"> </w:t>
      </w:r>
      <w:r w:rsidRPr="0075115D">
        <w:rPr>
          <w:rFonts w:eastAsia="Calibri" w:cs="Calibri"/>
          <w:sz w:val="20"/>
          <w:lang w:val="es-ES" w:eastAsia="en-US"/>
        </w:rPr>
        <w:t>pública</w:t>
      </w:r>
      <w:r w:rsidRPr="0075115D">
        <w:rPr>
          <w:rFonts w:eastAsia="Calibri" w:cs="Calibri"/>
          <w:spacing w:val="-9"/>
          <w:sz w:val="20"/>
          <w:lang w:val="es-ES" w:eastAsia="en-US"/>
        </w:rPr>
        <w:t xml:space="preserve"> </w:t>
      </w:r>
      <w:r w:rsidRPr="0075115D">
        <w:rPr>
          <w:rFonts w:eastAsia="Calibri" w:cs="Calibri"/>
          <w:sz w:val="20"/>
          <w:lang w:val="es-ES" w:eastAsia="en-US"/>
        </w:rPr>
        <w:t>y</w:t>
      </w:r>
      <w:r w:rsidRPr="0075115D">
        <w:rPr>
          <w:rFonts w:eastAsia="Calibri" w:cs="Calibri"/>
          <w:spacing w:val="-9"/>
          <w:sz w:val="20"/>
          <w:lang w:val="es-ES" w:eastAsia="en-US"/>
        </w:rPr>
        <w:t xml:space="preserve"> </w:t>
      </w:r>
      <w:r w:rsidRPr="0075115D">
        <w:rPr>
          <w:rFonts w:eastAsia="Calibri" w:cs="Calibri"/>
          <w:sz w:val="20"/>
          <w:lang w:val="es-ES" w:eastAsia="en-US"/>
        </w:rPr>
        <w:t>proporcionar</w:t>
      </w:r>
      <w:r w:rsidRPr="0075115D">
        <w:rPr>
          <w:rFonts w:eastAsia="Calibri" w:cs="Calibri"/>
          <w:spacing w:val="-10"/>
          <w:sz w:val="20"/>
          <w:lang w:val="es-ES" w:eastAsia="en-US"/>
        </w:rPr>
        <w:t xml:space="preserve"> </w:t>
      </w:r>
      <w:r w:rsidRPr="0075115D">
        <w:rPr>
          <w:rFonts w:eastAsia="Calibri" w:cs="Calibri"/>
          <w:sz w:val="20"/>
          <w:lang w:val="es-ES" w:eastAsia="en-US"/>
        </w:rPr>
        <w:t>información,</w:t>
      </w:r>
      <w:r w:rsidRPr="0075115D">
        <w:rPr>
          <w:rFonts w:eastAsia="Calibri" w:cs="Calibri"/>
          <w:spacing w:val="-9"/>
          <w:sz w:val="20"/>
          <w:lang w:val="es-ES" w:eastAsia="en-US"/>
        </w:rPr>
        <w:t xml:space="preserve"> </w:t>
      </w:r>
      <w:r w:rsidRPr="0075115D">
        <w:rPr>
          <w:rFonts w:eastAsia="Calibri" w:cs="Calibri"/>
          <w:sz w:val="20"/>
          <w:lang w:val="es-ES" w:eastAsia="en-US"/>
        </w:rPr>
        <w:t>de</w:t>
      </w:r>
      <w:r w:rsidRPr="0075115D">
        <w:rPr>
          <w:rFonts w:eastAsia="Calibri" w:cs="Calibri"/>
          <w:spacing w:val="-43"/>
          <w:sz w:val="20"/>
          <w:lang w:val="es-ES" w:eastAsia="en-US"/>
        </w:rPr>
        <w:t xml:space="preserve"> </w:t>
      </w:r>
      <w:r w:rsidRPr="0075115D">
        <w:rPr>
          <w:rFonts w:eastAsia="Calibri" w:cs="Calibri"/>
          <w:sz w:val="20"/>
          <w:lang w:val="es-ES" w:eastAsia="en-US"/>
        </w:rPr>
        <w:t>modo</w:t>
      </w:r>
      <w:r w:rsidRPr="0075115D">
        <w:rPr>
          <w:rFonts w:eastAsia="Calibri" w:cs="Calibri"/>
          <w:spacing w:val="1"/>
          <w:sz w:val="20"/>
          <w:lang w:val="es-ES" w:eastAsia="en-US"/>
        </w:rPr>
        <w:t xml:space="preserve"> </w:t>
      </w:r>
      <w:r w:rsidRPr="0075115D">
        <w:rPr>
          <w:rFonts w:eastAsia="Calibri" w:cs="Calibri"/>
          <w:sz w:val="20"/>
          <w:lang w:val="es-ES" w:eastAsia="en-US"/>
        </w:rPr>
        <w:t>que</w:t>
      </w:r>
      <w:r w:rsidRPr="0075115D">
        <w:rPr>
          <w:rFonts w:eastAsia="Calibri" w:cs="Calibri"/>
          <w:spacing w:val="1"/>
          <w:sz w:val="20"/>
          <w:lang w:val="es-ES" w:eastAsia="en-US"/>
        </w:rPr>
        <w:t xml:space="preserve"> </w:t>
      </w:r>
      <w:r w:rsidRPr="0075115D">
        <w:rPr>
          <w:rFonts w:eastAsia="Calibri" w:cs="Calibri"/>
          <w:sz w:val="20"/>
          <w:lang w:val="es-ES" w:eastAsia="en-US"/>
        </w:rPr>
        <w:t>resulte</w:t>
      </w:r>
      <w:r w:rsidRPr="0075115D">
        <w:rPr>
          <w:rFonts w:eastAsia="Calibri" w:cs="Calibri"/>
          <w:spacing w:val="1"/>
          <w:sz w:val="20"/>
          <w:lang w:val="es-ES" w:eastAsia="en-US"/>
        </w:rPr>
        <w:t xml:space="preserve"> </w:t>
      </w:r>
      <w:r w:rsidRPr="0075115D">
        <w:rPr>
          <w:rFonts w:eastAsia="Calibri" w:cs="Calibri"/>
          <w:sz w:val="20"/>
          <w:lang w:val="es-ES" w:eastAsia="en-US"/>
        </w:rPr>
        <w:t>garantizado</w:t>
      </w:r>
      <w:r w:rsidRPr="0075115D">
        <w:rPr>
          <w:rFonts w:eastAsia="Calibri" w:cs="Calibri"/>
          <w:spacing w:val="1"/>
          <w:sz w:val="20"/>
          <w:lang w:val="es-ES" w:eastAsia="en-US"/>
        </w:rPr>
        <w:t xml:space="preserve"> </w:t>
      </w:r>
      <w:r w:rsidRPr="0075115D">
        <w:rPr>
          <w:rFonts w:eastAsia="Calibri" w:cs="Calibri"/>
          <w:sz w:val="20"/>
          <w:lang w:val="es-ES" w:eastAsia="en-US"/>
        </w:rPr>
        <w:t>el</w:t>
      </w:r>
      <w:r w:rsidRPr="0075115D">
        <w:rPr>
          <w:rFonts w:eastAsia="Calibri" w:cs="Calibri"/>
          <w:spacing w:val="1"/>
          <w:sz w:val="20"/>
          <w:lang w:val="es-ES" w:eastAsia="en-US"/>
        </w:rPr>
        <w:t xml:space="preserve"> </w:t>
      </w:r>
      <w:r w:rsidRPr="0075115D">
        <w:rPr>
          <w:rFonts w:eastAsia="Calibri" w:cs="Calibri"/>
          <w:sz w:val="20"/>
          <w:lang w:val="es-ES" w:eastAsia="en-US"/>
        </w:rPr>
        <w:t>acceso</w:t>
      </w:r>
      <w:r w:rsidRPr="0075115D">
        <w:rPr>
          <w:rFonts w:eastAsia="Calibri" w:cs="Calibri"/>
          <w:spacing w:val="1"/>
          <w:sz w:val="20"/>
          <w:lang w:val="es-ES" w:eastAsia="en-US"/>
        </w:rPr>
        <w:t xml:space="preserve"> </w:t>
      </w:r>
      <w:r w:rsidRPr="0075115D">
        <w:rPr>
          <w:rFonts w:eastAsia="Calibri" w:cs="Calibri"/>
          <w:sz w:val="20"/>
          <w:lang w:val="es-ES" w:eastAsia="en-US"/>
        </w:rPr>
        <w:t>a</w:t>
      </w:r>
      <w:r w:rsidRPr="0075115D">
        <w:rPr>
          <w:rFonts w:eastAsia="Calibri" w:cs="Calibri"/>
          <w:spacing w:val="1"/>
          <w:sz w:val="20"/>
          <w:lang w:val="es-ES" w:eastAsia="en-US"/>
        </w:rPr>
        <w:t xml:space="preserve"> </w:t>
      </w:r>
      <w:r w:rsidRPr="0075115D">
        <w:rPr>
          <w:rFonts w:eastAsia="Calibri" w:cs="Calibri"/>
          <w:sz w:val="20"/>
          <w:lang w:val="es-ES" w:eastAsia="en-US"/>
        </w:rPr>
        <w:t>todas</w:t>
      </w:r>
      <w:r w:rsidRPr="0075115D">
        <w:rPr>
          <w:rFonts w:eastAsia="Calibri" w:cs="Calibri"/>
          <w:spacing w:val="1"/>
          <w:sz w:val="20"/>
          <w:lang w:val="es-ES" w:eastAsia="en-US"/>
        </w:rPr>
        <w:t xml:space="preserve"> </w:t>
      </w:r>
      <w:r w:rsidRPr="0075115D">
        <w:rPr>
          <w:rFonts w:eastAsia="Calibri" w:cs="Calibri"/>
          <w:sz w:val="20"/>
          <w:lang w:val="es-ES" w:eastAsia="en-US"/>
        </w:rPr>
        <w:t>las</w:t>
      </w:r>
      <w:r w:rsidRPr="0075115D">
        <w:rPr>
          <w:rFonts w:eastAsia="Calibri" w:cs="Calibri"/>
          <w:spacing w:val="1"/>
          <w:sz w:val="20"/>
          <w:lang w:val="es-ES" w:eastAsia="en-US"/>
        </w:rPr>
        <w:t xml:space="preserve"> </w:t>
      </w:r>
      <w:r w:rsidRPr="0075115D">
        <w:rPr>
          <w:rFonts w:eastAsia="Calibri" w:cs="Calibri"/>
          <w:sz w:val="20"/>
          <w:lang w:val="es-ES" w:eastAsia="en-US"/>
        </w:rPr>
        <w:t>personas,</w:t>
      </w:r>
      <w:r w:rsidRPr="0075115D">
        <w:rPr>
          <w:rFonts w:eastAsia="Calibri" w:cs="Calibri"/>
          <w:spacing w:val="1"/>
          <w:sz w:val="20"/>
          <w:lang w:val="es-ES" w:eastAsia="en-US"/>
        </w:rPr>
        <w:t xml:space="preserve"> </w:t>
      </w:r>
      <w:r w:rsidRPr="0075115D">
        <w:rPr>
          <w:rFonts w:eastAsia="Calibri" w:cs="Calibri"/>
          <w:sz w:val="20"/>
          <w:lang w:val="es-ES" w:eastAsia="en-US"/>
        </w:rPr>
        <w:t>con</w:t>
      </w:r>
      <w:r w:rsidRPr="0075115D">
        <w:rPr>
          <w:rFonts w:eastAsia="Calibri" w:cs="Calibri"/>
          <w:spacing w:val="1"/>
          <w:sz w:val="20"/>
          <w:lang w:val="es-ES" w:eastAsia="en-US"/>
        </w:rPr>
        <w:t xml:space="preserve"> </w:t>
      </w:r>
      <w:r w:rsidRPr="0075115D">
        <w:rPr>
          <w:rFonts w:eastAsia="Calibri" w:cs="Calibri"/>
          <w:sz w:val="20"/>
          <w:lang w:val="es-ES" w:eastAsia="en-US"/>
        </w:rPr>
        <w:t>independencia</w:t>
      </w:r>
      <w:r w:rsidRPr="0075115D">
        <w:rPr>
          <w:rFonts w:eastAsia="Calibri" w:cs="Calibri"/>
          <w:spacing w:val="-7"/>
          <w:sz w:val="20"/>
          <w:lang w:val="es-ES" w:eastAsia="en-US"/>
        </w:rPr>
        <w:t xml:space="preserve"> </w:t>
      </w:r>
      <w:r w:rsidRPr="0075115D">
        <w:rPr>
          <w:rFonts w:eastAsia="Calibri" w:cs="Calibri"/>
          <w:sz w:val="20"/>
          <w:lang w:val="es-ES" w:eastAsia="en-US"/>
        </w:rPr>
        <w:t>del</w:t>
      </w:r>
      <w:r w:rsidRPr="0075115D">
        <w:rPr>
          <w:rFonts w:eastAsia="Calibri" w:cs="Calibri"/>
          <w:spacing w:val="-6"/>
          <w:sz w:val="20"/>
          <w:lang w:val="es-ES" w:eastAsia="en-US"/>
        </w:rPr>
        <w:t xml:space="preserve"> </w:t>
      </w:r>
      <w:r w:rsidRPr="0075115D">
        <w:rPr>
          <w:rFonts w:eastAsia="Calibri" w:cs="Calibri"/>
          <w:sz w:val="20"/>
          <w:lang w:val="es-ES" w:eastAsia="en-US"/>
        </w:rPr>
        <w:t>lugar</w:t>
      </w:r>
      <w:r w:rsidRPr="0075115D">
        <w:rPr>
          <w:rFonts w:eastAsia="Calibri" w:cs="Calibri"/>
          <w:spacing w:val="-7"/>
          <w:sz w:val="20"/>
          <w:lang w:val="es-ES" w:eastAsia="en-US"/>
        </w:rPr>
        <w:t xml:space="preserve"> </w:t>
      </w:r>
      <w:r w:rsidRPr="0075115D">
        <w:rPr>
          <w:rFonts w:eastAsia="Calibri" w:cs="Calibri"/>
          <w:sz w:val="20"/>
          <w:lang w:val="es-ES" w:eastAsia="en-US"/>
        </w:rPr>
        <w:t>de</w:t>
      </w:r>
      <w:r w:rsidRPr="0075115D">
        <w:rPr>
          <w:rFonts w:eastAsia="Calibri" w:cs="Calibri"/>
          <w:spacing w:val="-7"/>
          <w:sz w:val="20"/>
          <w:lang w:val="es-ES" w:eastAsia="en-US"/>
        </w:rPr>
        <w:t xml:space="preserve"> </w:t>
      </w:r>
      <w:r w:rsidRPr="0075115D">
        <w:rPr>
          <w:rFonts w:eastAsia="Calibri" w:cs="Calibri"/>
          <w:sz w:val="20"/>
          <w:lang w:val="es-ES" w:eastAsia="en-US"/>
        </w:rPr>
        <w:t>residencia,</w:t>
      </w:r>
      <w:r w:rsidRPr="0075115D">
        <w:rPr>
          <w:rFonts w:eastAsia="Calibri" w:cs="Calibri"/>
          <w:spacing w:val="-6"/>
          <w:sz w:val="20"/>
          <w:lang w:val="es-ES" w:eastAsia="en-US"/>
        </w:rPr>
        <w:t xml:space="preserve"> </w:t>
      </w:r>
      <w:r w:rsidRPr="0075115D">
        <w:rPr>
          <w:rFonts w:eastAsia="Calibri" w:cs="Calibri"/>
          <w:sz w:val="20"/>
          <w:lang w:val="es-ES" w:eastAsia="en-US"/>
        </w:rPr>
        <w:t>formación,</w:t>
      </w:r>
      <w:r w:rsidRPr="0075115D">
        <w:rPr>
          <w:rFonts w:eastAsia="Calibri" w:cs="Calibri"/>
          <w:spacing w:val="-6"/>
          <w:sz w:val="20"/>
          <w:lang w:val="es-ES" w:eastAsia="en-US"/>
        </w:rPr>
        <w:t xml:space="preserve"> </w:t>
      </w:r>
      <w:r w:rsidRPr="0075115D">
        <w:rPr>
          <w:rFonts w:eastAsia="Calibri" w:cs="Calibri"/>
          <w:sz w:val="20"/>
          <w:lang w:val="es-ES" w:eastAsia="en-US"/>
        </w:rPr>
        <w:t>recursos,</w:t>
      </w:r>
      <w:r w:rsidRPr="0075115D">
        <w:rPr>
          <w:rFonts w:eastAsia="Calibri" w:cs="Calibri"/>
          <w:spacing w:val="-7"/>
          <w:sz w:val="20"/>
          <w:lang w:val="es-ES" w:eastAsia="en-US"/>
        </w:rPr>
        <w:t xml:space="preserve"> </w:t>
      </w:r>
      <w:r w:rsidRPr="0075115D">
        <w:rPr>
          <w:rFonts w:eastAsia="Calibri" w:cs="Calibri"/>
          <w:sz w:val="20"/>
          <w:lang w:val="es-ES" w:eastAsia="en-US"/>
        </w:rPr>
        <w:t>circunstancias personales</w:t>
      </w:r>
      <w:r w:rsidRPr="0075115D">
        <w:rPr>
          <w:rFonts w:eastAsia="Calibri" w:cs="Calibri"/>
          <w:spacing w:val="-6"/>
          <w:sz w:val="20"/>
          <w:lang w:val="es-ES" w:eastAsia="en-US"/>
        </w:rPr>
        <w:t xml:space="preserve"> </w:t>
      </w:r>
      <w:r w:rsidRPr="0075115D">
        <w:rPr>
          <w:rFonts w:eastAsia="Calibri" w:cs="Calibri"/>
          <w:sz w:val="20"/>
          <w:lang w:val="es-ES" w:eastAsia="en-US"/>
        </w:rPr>
        <w:t>o</w:t>
      </w:r>
      <w:r w:rsidRPr="0075115D">
        <w:rPr>
          <w:rFonts w:eastAsia="Calibri" w:cs="Calibri"/>
          <w:spacing w:val="-3"/>
          <w:sz w:val="20"/>
          <w:lang w:val="es-ES" w:eastAsia="en-US"/>
        </w:rPr>
        <w:t xml:space="preserve"> </w:t>
      </w:r>
      <w:r w:rsidRPr="0075115D">
        <w:rPr>
          <w:rFonts w:eastAsia="Calibri" w:cs="Calibri"/>
          <w:sz w:val="20"/>
          <w:lang w:val="es-ES" w:eastAsia="en-US"/>
        </w:rPr>
        <w:t>condición</w:t>
      </w:r>
      <w:r w:rsidRPr="0075115D">
        <w:rPr>
          <w:rFonts w:eastAsia="Calibri" w:cs="Calibri"/>
          <w:spacing w:val="-4"/>
          <w:sz w:val="20"/>
          <w:lang w:val="es-ES" w:eastAsia="en-US"/>
        </w:rPr>
        <w:t xml:space="preserve"> </w:t>
      </w:r>
      <w:r w:rsidRPr="0075115D">
        <w:rPr>
          <w:rFonts w:eastAsia="Calibri" w:cs="Calibri"/>
          <w:sz w:val="20"/>
          <w:lang w:val="es-ES" w:eastAsia="en-US"/>
        </w:rPr>
        <w:t>o</w:t>
      </w:r>
      <w:r w:rsidRPr="0075115D">
        <w:rPr>
          <w:rFonts w:eastAsia="Calibri" w:cs="Calibri"/>
          <w:spacing w:val="-3"/>
          <w:sz w:val="20"/>
          <w:lang w:val="es-ES" w:eastAsia="en-US"/>
        </w:rPr>
        <w:t xml:space="preserve"> </w:t>
      </w:r>
      <w:r w:rsidRPr="0075115D">
        <w:rPr>
          <w:rFonts w:eastAsia="Calibri" w:cs="Calibri"/>
          <w:sz w:val="20"/>
          <w:lang w:val="es-ES" w:eastAsia="en-US"/>
        </w:rPr>
        <w:t>situación</w:t>
      </w:r>
      <w:r w:rsidRPr="0075115D">
        <w:rPr>
          <w:rFonts w:eastAsia="Calibri" w:cs="Calibri"/>
          <w:spacing w:val="-4"/>
          <w:sz w:val="20"/>
          <w:lang w:val="es-ES" w:eastAsia="en-US"/>
        </w:rPr>
        <w:t xml:space="preserve"> </w:t>
      </w:r>
      <w:r w:rsidRPr="0075115D">
        <w:rPr>
          <w:rFonts w:eastAsia="Calibri" w:cs="Calibri"/>
          <w:sz w:val="20"/>
          <w:lang w:val="es-ES" w:eastAsia="en-US"/>
        </w:rPr>
        <w:t>social.</w:t>
      </w:r>
    </w:p>
    <w:p w14:paraId="6DE39F0B" w14:textId="77777777" w:rsidR="0075115D" w:rsidRPr="0075115D" w:rsidRDefault="0075115D" w:rsidP="0075115D">
      <w:pPr>
        <w:ind w:left="720"/>
        <w:contextualSpacing/>
        <w:rPr>
          <w:b/>
          <w:bCs/>
          <w:sz w:val="20"/>
        </w:rPr>
      </w:pPr>
      <w:r w:rsidRPr="0075115D">
        <w:rPr>
          <w:b/>
          <w:bCs/>
          <w:sz w:val="20"/>
        </w:rPr>
        <w:t>-Cumplimos ¿De qué manera cumplimos?</w:t>
      </w:r>
    </w:p>
    <w:p w14:paraId="0F53F03A" w14:textId="35C83505" w:rsidR="0075115D" w:rsidRDefault="0075115D" w:rsidP="0075115D">
      <w:pPr>
        <w:ind w:left="720"/>
        <w:contextualSpacing/>
        <w:rPr>
          <w:bCs/>
          <w:sz w:val="20"/>
        </w:rPr>
      </w:pPr>
      <w:r w:rsidRPr="0075115D">
        <w:rPr>
          <w:b/>
          <w:bCs/>
          <w:sz w:val="20"/>
        </w:rPr>
        <w:t>Si cumplimos.</w:t>
      </w:r>
      <w:r w:rsidRPr="0075115D">
        <w:rPr>
          <w:bCs/>
          <w:sz w:val="20"/>
        </w:rPr>
        <w:t xml:space="preserve"> Cualquier persona puede solicitar información a través de los datos de contacto facilitados en nuestra Web.</w:t>
      </w:r>
    </w:p>
    <w:p w14:paraId="5CA6D975" w14:textId="77777777" w:rsidR="0075115D" w:rsidRPr="0075115D" w:rsidRDefault="0075115D" w:rsidP="0075115D">
      <w:pPr>
        <w:ind w:left="720"/>
        <w:contextualSpacing/>
        <w:rPr>
          <w:bCs/>
          <w:sz w:val="20"/>
        </w:rPr>
      </w:pPr>
    </w:p>
    <w:p w14:paraId="2233AA81" w14:textId="77777777" w:rsidR="0075115D" w:rsidRPr="0075115D" w:rsidRDefault="0075115D" w:rsidP="0075115D">
      <w:pPr>
        <w:widowControl w:val="0"/>
        <w:numPr>
          <w:ilvl w:val="0"/>
          <w:numId w:val="37"/>
        </w:numPr>
        <w:autoSpaceDE w:val="0"/>
        <w:autoSpaceDN w:val="0"/>
        <w:spacing w:after="0" w:line="240" w:lineRule="auto"/>
        <w:contextualSpacing/>
        <w:rPr>
          <w:sz w:val="24"/>
          <w:szCs w:val="24"/>
        </w:rPr>
      </w:pPr>
      <w:r w:rsidRPr="0075115D">
        <w:rPr>
          <w:b/>
          <w:sz w:val="24"/>
          <w:szCs w:val="24"/>
        </w:rPr>
        <w:t>Artículo 11.</w:t>
      </w:r>
      <w:r w:rsidRPr="0075115D">
        <w:rPr>
          <w:b/>
          <w:spacing w:val="1"/>
          <w:sz w:val="24"/>
          <w:szCs w:val="24"/>
        </w:rPr>
        <w:t xml:space="preserve"> </w:t>
      </w:r>
      <w:r w:rsidRPr="0075115D">
        <w:rPr>
          <w:b/>
          <w:sz w:val="24"/>
          <w:szCs w:val="24"/>
        </w:rPr>
        <w:t>Registro de</w:t>
      </w:r>
      <w:r w:rsidRPr="0075115D">
        <w:rPr>
          <w:b/>
          <w:spacing w:val="1"/>
          <w:sz w:val="24"/>
          <w:szCs w:val="24"/>
        </w:rPr>
        <w:t xml:space="preserve"> </w:t>
      </w:r>
      <w:r w:rsidRPr="0075115D">
        <w:rPr>
          <w:b/>
          <w:spacing w:val="-1"/>
          <w:sz w:val="24"/>
          <w:szCs w:val="24"/>
        </w:rPr>
        <w:t xml:space="preserve">solicitudes </w:t>
      </w:r>
      <w:r w:rsidRPr="0075115D">
        <w:rPr>
          <w:b/>
          <w:sz w:val="24"/>
          <w:szCs w:val="24"/>
        </w:rPr>
        <w:t>de</w:t>
      </w:r>
      <w:r w:rsidRPr="0075115D">
        <w:rPr>
          <w:b/>
          <w:spacing w:val="-43"/>
          <w:sz w:val="24"/>
          <w:szCs w:val="24"/>
        </w:rPr>
        <w:t xml:space="preserve"> </w:t>
      </w:r>
      <w:r w:rsidRPr="0075115D">
        <w:rPr>
          <w:b/>
          <w:sz w:val="24"/>
          <w:szCs w:val="24"/>
        </w:rPr>
        <w:t>acceso.</w:t>
      </w:r>
    </w:p>
    <w:p w14:paraId="3320CAA4" w14:textId="77777777" w:rsidR="0075115D" w:rsidRPr="0075115D" w:rsidRDefault="0075115D" w:rsidP="0075115D">
      <w:pPr>
        <w:ind w:left="720"/>
        <w:contextualSpacing/>
        <w:rPr>
          <w:sz w:val="20"/>
          <w:szCs w:val="20"/>
        </w:rPr>
      </w:pPr>
      <w:r w:rsidRPr="0075115D">
        <w:rPr>
          <w:b/>
          <w:bCs/>
          <w:sz w:val="20"/>
          <w:szCs w:val="20"/>
        </w:rPr>
        <w:t>1.</w:t>
      </w:r>
      <w:r w:rsidRPr="0075115D">
        <w:rPr>
          <w:sz w:val="20"/>
          <w:szCs w:val="20"/>
        </w:rPr>
        <w:t xml:space="preserve"> Se crea el registro de solicitudes de acceso a la información pública en el que se inscribirán las solicitudes que se presenten, haciendo constar los siguientes datos:</w:t>
      </w:r>
    </w:p>
    <w:p w14:paraId="0C0ABCC3" w14:textId="77777777" w:rsidR="0075115D" w:rsidRPr="0075115D" w:rsidRDefault="0075115D" w:rsidP="0075115D">
      <w:pPr>
        <w:ind w:left="720"/>
        <w:contextualSpacing/>
        <w:rPr>
          <w:sz w:val="20"/>
          <w:szCs w:val="20"/>
        </w:rPr>
      </w:pPr>
      <w:r w:rsidRPr="0075115D">
        <w:rPr>
          <w:sz w:val="20"/>
          <w:szCs w:val="20"/>
        </w:rPr>
        <w:t>a) La fecha de presentación de la solicitud.</w:t>
      </w:r>
    </w:p>
    <w:p w14:paraId="12F84DC0" w14:textId="77777777" w:rsidR="0075115D" w:rsidRPr="0075115D" w:rsidRDefault="0075115D" w:rsidP="0075115D">
      <w:pPr>
        <w:ind w:left="720"/>
        <w:contextualSpacing/>
        <w:rPr>
          <w:sz w:val="20"/>
          <w:szCs w:val="20"/>
        </w:rPr>
      </w:pPr>
      <w:r w:rsidRPr="0075115D">
        <w:rPr>
          <w:sz w:val="20"/>
          <w:szCs w:val="20"/>
        </w:rPr>
        <w:t>b) El nombre de la persona solicitante.</w:t>
      </w:r>
    </w:p>
    <w:p w14:paraId="5ACB681C" w14:textId="77777777" w:rsidR="0075115D" w:rsidRPr="0075115D" w:rsidRDefault="0075115D" w:rsidP="0075115D">
      <w:pPr>
        <w:ind w:left="720"/>
        <w:contextualSpacing/>
        <w:rPr>
          <w:sz w:val="20"/>
          <w:szCs w:val="20"/>
        </w:rPr>
      </w:pPr>
      <w:r w:rsidRPr="0075115D">
        <w:rPr>
          <w:sz w:val="20"/>
          <w:szCs w:val="20"/>
        </w:rPr>
        <w:t>c) La información solicitada.</w:t>
      </w:r>
    </w:p>
    <w:p w14:paraId="4865DE33" w14:textId="77777777" w:rsidR="0075115D" w:rsidRPr="0075115D" w:rsidRDefault="0075115D" w:rsidP="0075115D">
      <w:pPr>
        <w:ind w:left="720"/>
        <w:contextualSpacing/>
        <w:rPr>
          <w:sz w:val="20"/>
          <w:szCs w:val="20"/>
        </w:rPr>
      </w:pPr>
      <w:r w:rsidRPr="0075115D">
        <w:rPr>
          <w:sz w:val="20"/>
          <w:szCs w:val="20"/>
        </w:rPr>
        <w:t>d) El tiempo en que se atendió la solicitud y, en caso de que la respuesta se haya realizado fuera del plazo, las razones que motivaron la demora.</w:t>
      </w:r>
    </w:p>
    <w:p w14:paraId="070A372D" w14:textId="77777777" w:rsidR="0075115D" w:rsidRPr="0075115D" w:rsidRDefault="0075115D" w:rsidP="0075115D">
      <w:pPr>
        <w:ind w:left="720"/>
        <w:contextualSpacing/>
        <w:rPr>
          <w:sz w:val="20"/>
          <w:szCs w:val="20"/>
        </w:rPr>
      </w:pPr>
      <w:r w:rsidRPr="0075115D">
        <w:rPr>
          <w:sz w:val="20"/>
          <w:szCs w:val="20"/>
        </w:rPr>
        <w:t>e) El tipo de respuesta que dio a la solicitud y, en caso de denegación, los motivos de la misma.</w:t>
      </w:r>
    </w:p>
    <w:p w14:paraId="2DF37B5C" w14:textId="77777777" w:rsidR="0075115D" w:rsidRPr="0075115D" w:rsidRDefault="0075115D" w:rsidP="0075115D">
      <w:pPr>
        <w:ind w:left="720"/>
        <w:contextualSpacing/>
        <w:rPr>
          <w:sz w:val="20"/>
          <w:szCs w:val="20"/>
        </w:rPr>
      </w:pPr>
      <w:r w:rsidRPr="0075115D">
        <w:rPr>
          <w:sz w:val="20"/>
          <w:szCs w:val="20"/>
        </w:rPr>
        <w:t>f) Los demás que puedan establecerse en el reglamento de organización y funcionamiento del registro.</w:t>
      </w:r>
    </w:p>
    <w:p w14:paraId="70D0533B" w14:textId="77777777" w:rsidR="0075115D" w:rsidRPr="0075115D" w:rsidRDefault="0075115D" w:rsidP="0075115D">
      <w:pPr>
        <w:ind w:left="720"/>
        <w:contextualSpacing/>
        <w:rPr>
          <w:b/>
          <w:bCs/>
          <w:sz w:val="20"/>
        </w:rPr>
      </w:pPr>
      <w:r w:rsidRPr="0075115D">
        <w:rPr>
          <w:b/>
          <w:bCs/>
          <w:sz w:val="20"/>
        </w:rPr>
        <w:t>-Cumplimos ¿De qué manera cumplimos?</w:t>
      </w:r>
    </w:p>
    <w:p w14:paraId="669F216A" w14:textId="6C339408" w:rsidR="0075115D" w:rsidRDefault="0075115D" w:rsidP="0075115D">
      <w:pPr>
        <w:widowControl w:val="0"/>
        <w:autoSpaceDE w:val="0"/>
        <w:autoSpaceDN w:val="0"/>
        <w:spacing w:after="0" w:line="240" w:lineRule="auto"/>
        <w:ind w:left="107" w:right="411" w:firstLine="601"/>
        <w:rPr>
          <w:rFonts w:eastAsia="Calibri" w:cs="Calibri"/>
          <w:sz w:val="20"/>
          <w:lang w:val="es-ES" w:eastAsia="en-US"/>
        </w:rPr>
      </w:pPr>
      <w:r w:rsidRPr="0075115D">
        <w:rPr>
          <w:rFonts w:eastAsia="Calibri" w:cs="Calibri"/>
          <w:sz w:val="20"/>
          <w:lang w:val="es-ES" w:eastAsia="en-US"/>
        </w:rPr>
        <w:t>Las</w:t>
      </w:r>
      <w:r w:rsidRPr="0075115D">
        <w:rPr>
          <w:rFonts w:eastAsia="Calibri" w:cs="Calibri"/>
          <w:spacing w:val="-4"/>
          <w:sz w:val="20"/>
          <w:lang w:val="es-ES" w:eastAsia="en-US"/>
        </w:rPr>
        <w:t xml:space="preserve"> </w:t>
      </w:r>
      <w:r w:rsidRPr="0075115D">
        <w:rPr>
          <w:rFonts w:eastAsia="Calibri" w:cs="Calibri"/>
          <w:sz w:val="20"/>
          <w:lang w:val="es-ES" w:eastAsia="en-US"/>
        </w:rPr>
        <w:t>entidades</w:t>
      </w:r>
      <w:r w:rsidRPr="0075115D">
        <w:rPr>
          <w:rFonts w:eastAsia="Calibri" w:cs="Calibri"/>
          <w:spacing w:val="-4"/>
          <w:sz w:val="20"/>
          <w:lang w:val="es-ES" w:eastAsia="en-US"/>
        </w:rPr>
        <w:t xml:space="preserve"> </w:t>
      </w:r>
      <w:r w:rsidRPr="0075115D">
        <w:rPr>
          <w:rFonts w:eastAsia="Calibri" w:cs="Calibri"/>
          <w:sz w:val="20"/>
          <w:lang w:val="es-ES" w:eastAsia="en-US"/>
        </w:rPr>
        <w:t>privadas</w:t>
      </w:r>
      <w:r w:rsidRPr="0075115D">
        <w:rPr>
          <w:rFonts w:eastAsia="Calibri" w:cs="Calibri"/>
          <w:spacing w:val="-3"/>
          <w:sz w:val="20"/>
          <w:lang w:val="es-ES" w:eastAsia="en-US"/>
        </w:rPr>
        <w:t xml:space="preserve"> </w:t>
      </w:r>
      <w:r w:rsidRPr="0075115D">
        <w:rPr>
          <w:rFonts w:eastAsia="Calibri" w:cs="Calibri"/>
          <w:sz w:val="20"/>
          <w:lang w:val="es-ES" w:eastAsia="en-US"/>
        </w:rPr>
        <w:t>no</w:t>
      </w:r>
      <w:r w:rsidRPr="0075115D">
        <w:rPr>
          <w:rFonts w:eastAsia="Calibri" w:cs="Calibri"/>
          <w:spacing w:val="-2"/>
          <w:sz w:val="20"/>
          <w:lang w:val="es-ES" w:eastAsia="en-US"/>
        </w:rPr>
        <w:t xml:space="preserve"> </w:t>
      </w:r>
      <w:r w:rsidRPr="0075115D">
        <w:rPr>
          <w:rFonts w:eastAsia="Calibri" w:cs="Calibri"/>
          <w:sz w:val="20"/>
          <w:lang w:val="es-ES" w:eastAsia="en-US"/>
        </w:rPr>
        <w:t>están obligadas</w:t>
      </w:r>
      <w:r w:rsidRPr="0075115D">
        <w:rPr>
          <w:rFonts w:eastAsia="Calibri" w:cs="Calibri"/>
          <w:spacing w:val="-3"/>
          <w:sz w:val="20"/>
          <w:lang w:val="es-ES" w:eastAsia="en-US"/>
        </w:rPr>
        <w:t xml:space="preserve"> </w:t>
      </w:r>
      <w:r w:rsidRPr="0075115D">
        <w:rPr>
          <w:rFonts w:eastAsia="Calibri" w:cs="Calibri"/>
          <w:sz w:val="20"/>
          <w:lang w:val="es-ES" w:eastAsia="en-US"/>
        </w:rPr>
        <w:t>a realizarlo.</w:t>
      </w:r>
    </w:p>
    <w:p w14:paraId="11C2E02F" w14:textId="77777777" w:rsidR="0075115D" w:rsidRPr="0075115D" w:rsidRDefault="0075115D" w:rsidP="0075115D">
      <w:pPr>
        <w:widowControl w:val="0"/>
        <w:autoSpaceDE w:val="0"/>
        <w:autoSpaceDN w:val="0"/>
        <w:spacing w:after="0" w:line="240" w:lineRule="auto"/>
        <w:ind w:left="107" w:right="411" w:firstLine="601"/>
        <w:rPr>
          <w:rFonts w:eastAsia="Calibri" w:cs="Calibri"/>
          <w:sz w:val="20"/>
          <w:lang w:val="es-ES" w:eastAsia="en-US"/>
        </w:rPr>
      </w:pPr>
    </w:p>
    <w:p w14:paraId="01D1DD2B" w14:textId="77777777" w:rsidR="0075115D" w:rsidRPr="0075115D" w:rsidRDefault="0075115D" w:rsidP="0075115D">
      <w:pPr>
        <w:widowControl w:val="0"/>
        <w:numPr>
          <w:ilvl w:val="0"/>
          <w:numId w:val="37"/>
        </w:numPr>
        <w:autoSpaceDE w:val="0"/>
        <w:autoSpaceDN w:val="0"/>
        <w:spacing w:after="0" w:line="240" w:lineRule="auto"/>
        <w:contextualSpacing/>
        <w:rPr>
          <w:b/>
          <w:bCs/>
          <w:sz w:val="24"/>
          <w:szCs w:val="24"/>
        </w:rPr>
      </w:pPr>
      <w:r w:rsidRPr="0075115D">
        <w:rPr>
          <w:b/>
          <w:bCs/>
          <w:sz w:val="24"/>
          <w:szCs w:val="24"/>
        </w:rPr>
        <w:t>Artículo 12. Informes sobre el grado de aplicación de la ley.</w:t>
      </w:r>
    </w:p>
    <w:p w14:paraId="6B1E5F2F" w14:textId="77777777" w:rsidR="0075115D" w:rsidRPr="0075115D" w:rsidRDefault="0075115D" w:rsidP="0075115D">
      <w:pPr>
        <w:widowControl w:val="0"/>
        <w:autoSpaceDE w:val="0"/>
        <w:autoSpaceDN w:val="0"/>
        <w:spacing w:after="0" w:line="240" w:lineRule="auto"/>
        <w:ind w:left="720" w:right="101"/>
        <w:jc w:val="both"/>
        <w:rPr>
          <w:rFonts w:eastAsia="Calibri" w:cs="Calibri"/>
          <w:sz w:val="20"/>
          <w:lang w:val="es-ES" w:eastAsia="en-US"/>
        </w:rPr>
      </w:pPr>
      <w:r w:rsidRPr="0075115D">
        <w:rPr>
          <w:rFonts w:eastAsia="Calibri" w:cs="Calibri"/>
          <w:sz w:val="20"/>
          <w:lang w:val="es-ES" w:eastAsia="en-US"/>
        </w:rPr>
        <w:t>Los órganos a los que estén adscritas las unidades responsables de la</w:t>
      </w:r>
      <w:r w:rsidRPr="0075115D">
        <w:rPr>
          <w:rFonts w:eastAsia="Calibri" w:cs="Calibri"/>
          <w:spacing w:val="1"/>
          <w:sz w:val="20"/>
          <w:lang w:val="es-ES" w:eastAsia="en-US"/>
        </w:rPr>
        <w:t xml:space="preserve"> </w:t>
      </w:r>
      <w:r w:rsidRPr="0075115D">
        <w:rPr>
          <w:rFonts w:eastAsia="Calibri" w:cs="Calibri"/>
          <w:sz w:val="20"/>
          <w:lang w:val="es-ES" w:eastAsia="en-US"/>
        </w:rPr>
        <w:t>información del departamento o entidad deberán emitir anualmente un</w:t>
      </w:r>
      <w:r w:rsidRPr="0075115D">
        <w:rPr>
          <w:rFonts w:eastAsia="Calibri" w:cs="Calibri"/>
          <w:spacing w:val="1"/>
          <w:sz w:val="20"/>
          <w:lang w:val="es-ES" w:eastAsia="en-US"/>
        </w:rPr>
        <w:t xml:space="preserve"> </w:t>
      </w:r>
      <w:r w:rsidRPr="0075115D">
        <w:rPr>
          <w:rFonts w:eastAsia="Calibri" w:cs="Calibri"/>
          <w:sz w:val="20"/>
          <w:lang w:val="es-ES" w:eastAsia="en-US"/>
        </w:rPr>
        <w:t>informe</w:t>
      </w:r>
      <w:r w:rsidRPr="0075115D">
        <w:rPr>
          <w:rFonts w:eastAsia="Calibri" w:cs="Calibri"/>
          <w:spacing w:val="-6"/>
          <w:sz w:val="20"/>
          <w:lang w:val="es-ES" w:eastAsia="en-US"/>
        </w:rPr>
        <w:t xml:space="preserve"> </w:t>
      </w:r>
      <w:r w:rsidRPr="0075115D">
        <w:rPr>
          <w:rFonts w:eastAsia="Calibri" w:cs="Calibri"/>
          <w:sz w:val="20"/>
          <w:lang w:val="es-ES" w:eastAsia="en-US"/>
        </w:rPr>
        <w:t>sobre</w:t>
      </w:r>
      <w:r w:rsidRPr="0075115D">
        <w:rPr>
          <w:rFonts w:eastAsia="Calibri" w:cs="Calibri"/>
          <w:spacing w:val="-5"/>
          <w:sz w:val="20"/>
          <w:lang w:val="es-ES" w:eastAsia="en-US"/>
        </w:rPr>
        <w:t xml:space="preserve"> </w:t>
      </w:r>
      <w:r w:rsidRPr="0075115D">
        <w:rPr>
          <w:rFonts w:eastAsia="Calibri" w:cs="Calibri"/>
          <w:sz w:val="20"/>
          <w:lang w:val="es-ES" w:eastAsia="en-US"/>
        </w:rPr>
        <w:t>el</w:t>
      </w:r>
      <w:r w:rsidRPr="0075115D">
        <w:rPr>
          <w:rFonts w:eastAsia="Calibri" w:cs="Calibri"/>
          <w:spacing w:val="-7"/>
          <w:sz w:val="20"/>
          <w:lang w:val="es-ES" w:eastAsia="en-US"/>
        </w:rPr>
        <w:t xml:space="preserve"> </w:t>
      </w:r>
      <w:r w:rsidRPr="0075115D">
        <w:rPr>
          <w:rFonts w:eastAsia="Calibri" w:cs="Calibri"/>
          <w:sz w:val="20"/>
          <w:lang w:val="es-ES" w:eastAsia="en-US"/>
        </w:rPr>
        <w:t>grado</w:t>
      </w:r>
      <w:r w:rsidRPr="0075115D">
        <w:rPr>
          <w:rFonts w:eastAsia="Calibri" w:cs="Calibri"/>
          <w:spacing w:val="-7"/>
          <w:sz w:val="20"/>
          <w:lang w:val="es-ES" w:eastAsia="en-US"/>
        </w:rPr>
        <w:t xml:space="preserve"> </w:t>
      </w:r>
      <w:r w:rsidRPr="0075115D">
        <w:rPr>
          <w:rFonts w:eastAsia="Calibri" w:cs="Calibri"/>
          <w:sz w:val="20"/>
          <w:lang w:val="es-ES" w:eastAsia="en-US"/>
        </w:rPr>
        <w:t>de</w:t>
      </w:r>
      <w:r w:rsidRPr="0075115D">
        <w:rPr>
          <w:rFonts w:eastAsia="Calibri" w:cs="Calibri"/>
          <w:spacing w:val="-8"/>
          <w:sz w:val="20"/>
          <w:lang w:val="es-ES" w:eastAsia="en-US"/>
        </w:rPr>
        <w:t xml:space="preserve"> </w:t>
      </w:r>
      <w:r w:rsidRPr="0075115D">
        <w:rPr>
          <w:rFonts w:eastAsia="Calibri" w:cs="Calibri"/>
          <w:sz w:val="20"/>
          <w:lang w:val="es-ES" w:eastAsia="en-US"/>
        </w:rPr>
        <w:t>aplicación</w:t>
      </w:r>
      <w:r w:rsidRPr="0075115D">
        <w:rPr>
          <w:rFonts w:eastAsia="Calibri" w:cs="Calibri"/>
          <w:spacing w:val="-6"/>
          <w:sz w:val="20"/>
          <w:lang w:val="es-ES" w:eastAsia="en-US"/>
        </w:rPr>
        <w:t xml:space="preserve"> </w:t>
      </w:r>
      <w:r w:rsidRPr="0075115D">
        <w:rPr>
          <w:rFonts w:eastAsia="Calibri" w:cs="Calibri"/>
          <w:sz w:val="20"/>
          <w:lang w:val="es-ES" w:eastAsia="en-US"/>
        </w:rPr>
        <w:t>de</w:t>
      </w:r>
      <w:r w:rsidRPr="0075115D">
        <w:rPr>
          <w:rFonts w:eastAsia="Calibri" w:cs="Calibri"/>
          <w:spacing w:val="-8"/>
          <w:sz w:val="20"/>
          <w:lang w:val="es-ES" w:eastAsia="en-US"/>
        </w:rPr>
        <w:t xml:space="preserve"> </w:t>
      </w:r>
      <w:r w:rsidRPr="0075115D">
        <w:rPr>
          <w:rFonts w:eastAsia="Calibri" w:cs="Calibri"/>
          <w:sz w:val="20"/>
          <w:lang w:val="es-ES" w:eastAsia="en-US"/>
        </w:rPr>
        <w:t>la</w:t>
      </w:r>
      <w:r w:rsidRPr="0075115D">
        <w:rPr>
          <w:rFonts w:eastAsia="Calibri" w:cs="Calibri"/>
          <w:spacing w:val="-6"/>
          <w:sz w:val="20"/>
          <w:lang w:val="es-ES" w:eastAsia="en-US"/>
        </w:rPr>
        <w:t xml:space="preserve"> </w:t>
      </w:r>
      <w:r w:rsidRPr="0075115D">
        <w:rPr>
          <w:rFonts w:eastAsia="Calibri" w:cs="Calibri"/>
          <w:sz w:val="20"/>
          <w:lang w:val="es-ES" w:eastAsia="en-US"/>
        </w:rPr>
        <w:t>ley</w:t>
      </w:r>
      <w:r w:rsidRPr="0075115D">
        <w:rPr>
          <w:rFonts w:eastAsia="Calibri" w:cs="Calibri"/>
          <w:spacing w:val="-4"/>
          <w:sz w:val="20"/>
          <w:lang w:val="es-ES" w:eastAsia="en-US"/>
        </w:rPr>
        <w:t xml:space="preserve"> </w:t>
      </w:r>
      <w:r w:rsidRPr="0075115D">
        <w:rPr>
          <w:rFonts w:eastAsia="Calibri" w:cs="Calibri"/>
          <w:sz w:val="20"/>
          <w:lang w:val="es-ES" w:eastAsia="en-US"/>
        </w:rPr>
        <w:t>en</w:t>
      </w:r>
      <w:r w:rsidRPr="0075115D">
        <w:rPr>
          <w:rFonts w:eastAsia="Calibri" w:cs="Calibri"/>
          <w:spacing w:val="-6"/>
          <w:sz w:val="20"/>
          <w:lang w:val="es-ES" w:eastAsia="en-US"/>
        </w:rPr>
        <w:t xml:space="preserve"> </w:t>
      </w:r>
      <w:r w:rsidRPr="0075115D">
        <w:rPr>
          <w:rFonts w:eastAsia="Calibri" w:cs="Calibri"/>
          <w:sz w:val="20"/>
          <w:lang w:val="es-ES" w:eastAsia="en-US"/>
        </w:rPr>
        <w:t>su</w:t>
      </w:r>
      <w:r w:rsidRPr="0075115D">
        <w:rPr>
          <w:rFonts w:eastAsia="Calibri" w:cs="Calibri"/>
          <w:spacing w:val="-6"/>
          <w:sz w:val="20"/>
          <w:lang w:val="es-ES" w:eastAsia="en-US"/>
        </w:rPr>
        <w:t xml:space="preserve"> </w:t>
      </w:r>
      <w:r w:rsidRPr="0075115D">
        <w:rPr>
          <w:rFonts w:eastAsia="Calibri" w:cs="Calibri"/>
          <w:sz w:val="20"/>
          <w:lang w:val="es-ES" w:eastAsia="en-US"/>
        </w:rPr>
        <w:t>respectivo</w:t>
      </w:r>
      <w:r w:rsidRPr="0075115D">
        <w:rPr>
          <w:rFonts w:eastAsia="Calibri" w:cs="Calibri"/>
          <w:spacing w:val="-7"/>
          <w:sz w:val="20"/>
          <w:lang w:val="es-ES" w:eastAsia="en-US"/>
        </w:rPr>
        <w:t xml:space="preserve"> </w:t>
      </w:r>
      <w:r w:rsidRPr="0075115D">
        <w:rPr>
          <w:rFonts w:eastAsia="Calibri" w:cs="Calibri"/>
          <w:sz w:val="20"/>
          <w:lang w:val="es-ES" w:eastAsia="en-US"/>
        </w:rPr>
        <w:t>ámbito,</w:t>
      </w:r>
      <w:r w:rsidRPr="0075115D">
        <w:rPr>
          <w:rFonts w:eastAsia="Calibri" w:cs="Calibri"/>
          <w:spacing w:val="-6"/>
          <w:sz w:val="20"/>
          <w:lang w:val="es-ES" w:eastAsia="en-US"/>
        </w:rPr>
        <w:t xml:space="preserve"> </w:t>
      </w:r>
      <w:r w:rsidRPr="0075115D">
        <w:rPr>
          <w:rFonts w:eastAsia="Calibri" w:cs="Calibri"/>
          <w:sz w:val="20"/>
          <w:lang w:val="es-ES" w:eastAsia="en-US"/>
        </w:rPr>
        <w:t>con</w:t>
      </w:r>
      <w:r w:rsidRPr="0075115D">
        <w:rPr>
          <w:rFonts w:eastAsia="Calibri" w:cs="Calibri"/>
          <w:spacing w:val="-43"/>
          <w:sz w:val="20"/>
          <w:lang w:val="es-ES" w:eastAsia="en-US"/>
        </w:rPr>
        <w:t xml:space="preserve"> </w:t>
      </w:r>
      <w:r w:rsidRPr="0075115D">
        <w:rPr>
          <w:rFonts w:eastAsia="Calibri" w:cs="Calibri"/>
          <w:sz w:val="20"/>
          <w:lang w:val="es-ES" w:eastAsia="en-US"/>
        </w:rPr>
        <w:t>el</w:t>
      </w:r>
      <w:r w:rsidRPr="0075115D">
        <w:rPr>
          <w:rFonts w:eastAsia="Calibri" w:cs="Calibri"/>
          <w:spacing w:val="28"/>
          <w:sz w:val="20"/>
          <w:lang w:val="es-ES" w:eastAsia="en-US"/>
        </w:rPr>
        <w:t xml:space="preserve"> </w:t>
      </w:r>
      <w:r w:rsidRPr="0075115D">
        <w:rPr>
          <w:rFonts w:eastAsia="Calibri" w:cs="Calibri"/>
          <w:sz w:val="20"/>
          <w:lang w:val="es-ES" w:eastAsia="en-US"/>
        </w:rPr>
        <w:t>contenido</w:t>
      </w:r>
      <w:r w:rsidRPr="0075115D">
        <w:rPr>
          <w:rFonts w:eastAsia="Calibri" w:cs="Calibri"/>
          <w:spacing w:val="29"/>
          <w:sz w:val="20"/>
          <w:lang w:val="es-ES" w:eastAsia="en-US"/>
        </w:rPr>
        <w:t xml:space="preserve"> </w:t>
      </w:r>
      <w:r w:rsidRPr="0075115D">
        <w:rPr>
          <w:rFonts w:eastAsia="Calibri" w:cs="Calibri"/>
          <w:sz w:val="20"/>
          <w:lang w:val="es-ES" w:eastAsia="en-US"/>
        </w:rPr>
        <w:t>que</w:t>
      </w:r>
      <w:r w:rsidRPr="0075115D">
        <w:rPr>
          <w:rFonts w:eastAsia="Calibri" w:cs="Calibri"/>
          <w:spacing w:val="27"/>
          <w:sz w:val="20"/>
          <w:lang w:val="es-ES" w:eastAsia="en-US"/>
        </w:rPr>
        <w:t xml:space="preserve"> </w:t>
      </w:r>
      <w:r w:rsidRPr="0075115D">
        <w:rPr>
          <w:rFonts w:eastAsia="Calibri" w:cs="Calibri"/>
          <w:sz w:val="20"/>
          <w:lang w:val="es-ES" w:eastAsia="en-US"/>
        </w:rPr>
        <w:t>se</w:t>
      </w:r>
      <w:r w:rsidRPr="0075115D">
        <w:rPr>
          <w:rFonts w:eastAsia="Calibri" w:cs="Calibri"/>
          <w:spacing w:val="30"/>
          <w:sz w:val="20"/>
          <w:lang w:val="es-ES" w:eastAsia="en-US"/>
        </w:rPr>
        <w:t xml:space="preserve"> </w:t>
      </w:r>
      <w:r w:rsidRPr="0075115D">
        <w:rPr>
          <w:rFonts w:eastAsia="Calibri" w:cs="Calibri"/>
          <w:sz w:val="20"/>
          <w:lang w:val="es-ES" w:eastAsia="en-US"/>
        </w:rPr>
        <w:t>establezca</w:t>
      </w:r>
      <w:r w:rsidRPr="0075115D">
        <w:rPr>
          <w:rFonts w:eastAsia="Calibri" w:cs="Calibri"/>
          <w:spacing w:val="28"/>
          <w:sz w:val="20"/>
          <w:lang w:val="es-ES" w:eastAsia="en-US"/>
        </w:rPr>
        <w:t xml:space="preserve"> </w:t>
      </w:r>
      <w:r w:rsidRPr="0075115D">
        <w:rPr>
          <w:rFonts w:eastAsia="Calibri" w:cs="Calibri"/>
          <w:sz w:val="20"/>
          <w:lang w:val="es-ES" w:eastAsia="en-US"/>
        </w:rPr>
        <w:t>por</w:t>
      </w:r>
      <w:r w:rsidRPr="0075115D">
        <w:rPr>
          <w:rFonts w:eastAsia="Calibri" w:cs="Calibri"/>
          <w:spacing w:val="29"/>
          <w:sz w:val="20"/>
          <w:lang w:val="es-ES" w:eastAsia="en-US"/>
        </w:rPr>
        <w:t xml:space="preserve"> </w:t>
      </w:r>
      <w:r w:rsidRPr="0075115D">
        <w:rPr>
          <w:rFonts w:eastAsia="Calibri" w:cs="Calibri"/>
          <w:sz w:val="20"/>
          <w:lang w:val="es-ES" w:eastAsia="en-US"/>
        </w:rPr>
        <w:t>orden</w:t>
      </w:r>
      <w:r w:rsidRPr="0075115D">
        <w:rPr>
          <w:rFonts w:eastAsia="Calibri" w:cs="Calibri"/>
          <w:spacing w:val="28"/>
          <w:sz w:val="20"/>
          <w:lang w:val="es-ES" w:eastAsia="en-US"/>
        </w:rPr>
        <w:t xml:space="preserve"> </w:t>
      </w:r>
      <w:r w:rsidRPr="0075115D">
        <w:rPr>
          <w:rFonts w:eastAsia="Calibri" w:cs="Calibri"/>
          <w:sz w:val="20"/>
          <w:lang w:val="es-ES" w:eastAsia="en-US"/>
        </w:rPr>
        <w:t>del</w:t>
      </w:r>
      <w:r w:rsidRPr="0075115D">
        <w:rPr>
          <w:rFonts w:eastAsia="Calibri" w:cs="Calibri"/>
          <w:spacing w:val="29"/>
          <w:sz w:val="20"/>
          <w:lang w:val="es-ES" w:eastAsia="en-US"/>
        </w:rPr>
        <w:t xml:space="preserve"> </w:t>
      </w:r>
      <w:r w:rsidRPr="0075115D">
        <w:rPr>
          <w:rFonts w:eastAsia="Calibri" w:cs="Calibri"/>
          <w:sz w:val="20"/>
          <w:lang w:val="es-ES" w:eastAsia="en-US"/>
        </w:rPr>
        <w:t>titular</w:t>
      </w:r>
      <w:r w:rsidRPr="0075115D">
        <w:rPr>
          <w:rFonts w:eastAsia="Calibri" w:cs="Calibri"/>
          <w:spacing w:val="28"/>
          <w:sz w:val="20"/>
          <w:lang w:val="es-ES" w:eastAsia="en-US"/>
        </w:rPr>
        <w:t xml:space="preserve"> </w:t>
      </w:r>
      <w:r w:rsidRPr="0075115D">
        <w:rPr>
          <w:rFonts w:eastAsia="Calibri" w:cs="Calibri"/>
          <w:sz w:val="20"/>
          <w:lang w:val="es-ES" w:eastAsia="en-US"/>
        </w:rPr>
        <w:t>del</w:t>
      </w:r>
      <w:r w:rsidRPr="0075115D">
        <w:rPr>
          <w:rFonts w:eastAsia="Calibri" w:cs="Calibri"/>
          <w:spacing w:val="29"/>
          <w:sz w:val="20"/>
          <w:lang w:val="es-ES" w:eastAsia="en-US"/>
        </w:rPr>
        <w:t xml:space="preserve"> </w:t>
      </w:r>
      <w:r w:rsidRPr="0075115D">
        <w:rPr>
          <w:rFonts w:eastAsia="Calibri" w:cs="Calibri"/>
          <w:sz w:val="20"/>
          <w:lang w:val="es-ES" w:eastAsia="en-US"/>
        </w:rPr>
        <w:t>departamento competente</w:t>
      </w:r>
      <w:r w:rsidRPr="0075115D">
        <w:rPr>
          <w:rFonts w:eastAsia="Calibri" w:cs="Calibri"/>
          <w:spacing w:val="-3"/>
          <w:sz w:val="20"/>
          <w:lang w:val="es-ES" w:eastAsia="en-US"/>
        </w:rPr>
        <w:t xml:space="preserve"> </w:t>
      </w:r>
      <w:r w:rsidRPr="0075115D">
        <w:rPr>
          <w:rFonts w:eastAsia="Calibri" w:cs="Calibri"/>
          <w:sz w:val="20"/>
          <w:lang w:val="es-ES" w:eastAsia="en-US"/>
        </w:rPr>
        <w:t>en</w:t>
      </w:r>
      <w:r w:rsidRPr="0075115D">
        <w:rPr>
          <w:rFonts w:eastAsia="Calibri" w:cs="Calibri"/>
          <w:spacing w:val="-2"/>
          <w:sz w:val="20"/>
          <w:lang w:val="es-ES" w:eastAsia="en-US"/>
        </w:rPr>
        <w:t xml:space="preserve"> </w:t>
      </w:r>
      <w:r w:rsidRPr="0075115D">
        <w:rPr>
          <w:rFonts w:eastAsia="Calibri" w:cs="Calibri"/>
          <w:sz w:val="20"/>
          <w:lang w:val="es-ES" w:eastAsia="en-US"/>
        </w:rPr>
        <w:t>materia</w:t>
      </w:r>
      <w:r w:rsidRPr="0075115D">
        <w:rPr>
          <w:rFonts w:eastAsia="Calibri" w:cs="Calibri"/>
          <w:spacing w:val="-2"/>
          <w:sz w:val="20"/>
          <w:lang w:val="es-ES" w:eastAsia="en-US"/>
        </w:rPr>
        <w:t xml:space="preserve"> </w:t>
      </w:r>
      <w:r w:rsidRPr="0075115D">
        <w:rPr>
          <w:rFonts w:eastAsia="Calibri" w:cs="Calibri"/>
          <w:sz w:val="20"/>
          <w:lang w:val="es-ES" w:eastAsia="en-US"/>
        </w:rPr>
        <w:t>de</w:t>
      </w:r>
      <w:r w:rsidRPr="0075115D">
        <w:rPr>
          <w:rFonts w:eastAsia="Calibri" w:cs="Calibri"/>
          <w:spacing w:val="-3"/>
          <w:sz w:val="20"/>
          <w:lang w:val="es-ES" w:eastAsia="en-US"/>
        </w:rPr>
        <w:t xml:space="preserve"> </w:t>
      </w:r>
      <w:r w:rsidRPr="0075115D">
        <w:rPr>
          <w:rFonts w:eastAsia="Calibri" w:cs="Calibri"/>
          <w:sz w:val="20"/>
          <w:lang w:val="es-ES" w:eastAsia="en-US"/>
        </w:rPr>
        <w:t>información</w:t>
      </w:r>
      <w:r w:rsidRPr="0075115D">
        <w:rPr>
          <w:rFonts w:eastAsia="Calibri" w:cs="Calibri"/>
          <w:spacing w:val="-1"/>
          <w:sz w:val="20"/>
          <w:lang w:val="es-ES" w:eastAsia="en-US"/>
        </w:rPr>
        <w:t xml:space="preserve"> </w:t>
      </w:r>
      <w:r w:rsidRPr="0075115D">
        <w:rPr>
          <w:rFonts w:eastAsia="Calibri" w:cs="Calibri"/>
          <w:sz w:val="20"/>
          <w:lang w:val="es-ES" w:eastAsia="en-US"/>
        </w:rPr>
        <w:t>pública.</w:t>
      </w:r>
    </w:p>
    <w:p w14:paraId="0736807F" w14:textId="77777777" w:rsidR="0075115D" w:rsidRPr="0075115D" w:rsidRDefault="0075115D" w:rsidP="0075115D">
      <w:pPr>
        <w:ind w:left="720"/>
        <w:contextualSpacing/>
        <w:rPr>
          <w:b/>
          <w:bCs/>
          <w:sz w:val="20"/>
        </w:rPr>
      </w:pPr>
      <w:r w:rsidRPr="0075115D">
        <w:rPr>
          <w:b/>
          <w:bCs/>
          <w:sz w:val="20"/>
        </w:rPr>
        <w:t>-Cumplimos ¿De qué manera cumplimos?</w:t>
      </w:r>
    </w:p>
    <w:p w14:paraId="1181D21D" w14:textId="63F5BDA3" w:rsidR="0075115D" w:rsidRPr="0075115D" w:rsidRDefault="0075115D" w:rsidP="0075115D">
      <w:pPr>
        <w:ind w:left="720"/>
        <w:contextualSpacing/>
        <w:rPr>
          <w:bCs/>
          <w:sz w:val="20"/>
          <w:szCs w:val="24"/>
        </w:rPr>
      </w:pPr>
      <w:r w:rsidRPr="0075115D">
        <w:rPr>
          <w:b/>
          <w:bCs/>
          <w:sz w:val="20"/>
          <w:szCs w:val="24"/>
        </w:rPr>
        <w:t>Si cumplimos.</w:t>
      </w:r>
      <w:r w:rsidRPr="0075115D">
        <w:rPr>
          <w:bCs/>
          <w:sz w:val="20"/>
          <w:szCs w:val="24"/>
        </w:rPr>
        <w:t xml:space="preserve"> Probosco empezó a elaborar el informe del cumplimiento de la ley canaria de transparencia en el año 202</w:t>
      </w:r>
      <w:r>
        <w:rPr>
          <w:bCs/>
          <w:sz w:val="20"/>
          <w:szCs w:val="24"/>
        </w:rPr>
        <w:t>0</w:t>
      </w:r>
      <w:r w:rsidRPr="0075115D">
        <w:rPr>
          <w:bCs/>
          <w:sz w:val="20"/>
          <w:szCs w:val="24"/>
        </w:rPr>
        <w:t>.</w:t>
      </w:r>
    </w:p>
    <w:p w14:paraId="3C666A04" w14:textId="77777777" w:rsidR="0075115D" w:rsidRPr="0075115D" w:rsidRDefault="0075115D" w:rsidP="0075115D">
      <w:pPr>
        <w:ind w:left="720"/>
        <w:contextualSpacing/>
        <w:rPr>
          <w:bCs/>
          <w:sz w:val="20"/>
          <w:szCs w:val="24"/>
        </w:rPr>
      </w:pPr>
    </w:p>
    <w:p w14:paraId="3FFE003B" w14:textId="77777777" w:rsidR="0075115D" w:rsidRPr="0075115D" w:rsidRDefault="0075115D" w:rsidP="0075115D">
      <w:pPr>
        <w:widowControl w:val="0"/>
        <w:numPr>
          <w:ilvl w:val="0"/>
          <w:numId w:val="37"/>
        </w:numPr>
        <w:autoSpaceDE w:val="0"/>
        <w:autoSpaceDN w:val="0"/>
        <w:spacing w:after="0" w:line="240" w:lineRule="auto"/>
        <w:contextualSpacing/>
        <w:rPr>
          <w:b/>
          <w:bCs/>
          <w:sz w:val="24"/>
          <w:szCs w:val="24"/>
        </w:rPr>
      </w:pPr>
      <w:r w:rsidRPr="0075115D">
        <w:rPr>
          <w:b/>
          <w:sz w:val="24"/>
          <w:szCs w:val="24"/>
        </w:rPr>
        <w:t>Artículo 13.</w:t>
      </w:r>
      <w:r w:rsidRPr="0075115D">
        <w:rPr>
          <w:b/>
          <w:spacing w:val="1"/>
          <w:sz w:val="24"/>
          <w:szCs w:val="24"/>
        </w:rPr>
        <w:t xml:space="preserve"> </w:t>
      </w:r>
      <w:r w:rsidRPr="0075115D">
        <w:rPr>
          <w:b/>
          <w:spacing w:val="-1"/>
          <w:sz w:val="24"/>
          <w:szCs w:val="24"/>
        </w:rPr>
        <w:t>Información</w:t>
      </w:r>
      <w:r w:rsidRPr="0075115D">
        <w:rPr>
          <w:b/>
          <w:spacing w:val="-43"/>
          <w:sz w:val="24"/>
          <w:szCs w:val="24"/>
        </w:rPr>
        <w:t xml:space="preserve"> </w:t>
      </w:r>
      <w:r w:rsidRPr="0075115D">
        <w:rPr>
          <w:b/>
          <w:sz w:val="24"/>
          <w:szCs w:val="24"/>
        </w:rPr>
        <w:t>sujeta a</w:t>
      </w:r>
      <w:r w:rsidRPr="0075115D">
        <w:rPr>
          <w:b/>
          <w:spacing w:val="1"/>
          <w:sz w:val="24"/>
          <w:szCs w:val="24"/>
        </w:rPr>
        <w:t xml:space="preserve"> </w:t>
      </w:r>
      <w:r w:rsidRPr="0075115D">
        <w:rPr>
          <w:b/>
          <w:sz w:val="24"/>
          <w:szCs w:val="24"/>
        </w:rPr>
        <w:t>publicación.</w:t>
      </w:r>
    </w:p>
    <w:p w14:paraId="0E5BBD0A" w14:textId="77777777" w:rsidR="0075115D" w:rsidRPr="0075115D" w:rsidRDefault="0075115D" w:rsidP="0075115D">
      <w:pPr>
        <w:widowControl w:val="0"/>
        <w:autoSpaceDE w:val="0"/>
        <w:autoSpaceDN w:val="0"/>
        <w:spacing w:after="0" w:line="240" w:lineRule="auto"/>
        <w:ind w:left="720" w:right="101"/>
        <w:jc w:val="both"/>
        <w:rPr>
          <w:rFonts w:eastAsia="Calibri" w:cs="Calibri"/>
          <w:sz w:val="20"/>
          <w:lang w:val="es-ES" w:eastAsia="en-US"/>
        </w:rPr>
      </w:pPr>
      <w:r w:rsidRPr="0075115D">
        <w:rPr>
          <w:rFonts w:eastAsia="Calibri" w:cs="Calibri"/>
          <w:b/>
          <w:bCs/>
          <w:sz w:val="20"/>
          <w:lang w:val="es-ES" w:eastAsia="en-US"/>
        </w:rPr>
        <w:t>1.</w:t>
      </w:r>
      <w:r w:rsidRPr="0075115D">
        <w:rPr>
          <w:rFonts w:eastAsia="Calibri" w:cs="Calibri"/>
          <w:sz w:val="20"/>
          <w:lang w:val="es-ES" w:eastAsia="en-US"/>
        </w:rPr>
        <w:t xml:space="preserve"> Las entidades incluidas en el ámbito de aplicación de esta ley están</w:t>
      </w:r>
      <w:r w:rsidRPr="0075115D">
        <w:rPr>
          <w:rFonts w:eastAsia="Calibri" w:cs="Calibri"/>
          <w:spacing w:val="1"/>
          <w:sz w:val="20"/>
          <w:lang w:val="es-ES" w:eastAsia="en-US"/>
        </w:rPr>
        <w:t xml:space="preserve"> </w:t>
      </w:r>
      <w:r w:rsidRPr="0075115D">
        <w:rPr>
          <w:rFonts w:eastAsia="Calibri" w:cs="Calibri"/>
          <w:sz w:val="20"/>
          <w:lang w:val="es-ES" w:eastAsia="en-US"/>
        </w:rPr>
        <w:t>obligadas a publicar la información cuya divulgación resulte de mayor</w:t>
      </w:r>
      <w:r w:rsidRPr="0075115D">
        <w:rPr>
          <w:rFonts w:eastAsia="Calibri" w:cs="Calibri"/>
          <w:spacing w:val="1"/>
          <w:sz w:val="20"/>
          <w:lang w:val="es-ES" w:eastAsia="en-US"/>
        </w:rPr>
        <w:t xml:space="preserve"> </w:t>
      </w:r>
      <w:r w:rsidRPr="0075115D">
        <w:rPr>
          <w:rFonts w:eastAsia="Calibri" w:cs="Calibri"/>
          <w:sz w:val="20"/>
          <w:lang w:val="es-ES" w:eastAsia="en-US"/>
        </w:rPr>
        <w:t>relevancia</w:t>
      </w:r>
      <w:r w:rsidRPr="0075115D">
        <w:rPr>
          <w:rFonts w:eastAsia="Calibri" w:cs="Calibri"/>
          <w:spacing w:val="-8"/>
          <w:sz w:val="20"/>
          <w:lang w:val="es-ES" w:eastAsia="en-US"/>
        </w:rPr>
        <w:t xml:space="preserve"> </w:t>
      </w:r>
      <w:r w:rsidRPr="0075115D">
        <w:rPr>
          <w:rFonts w:eastAsia="Calibri" w:cs="Calibri"/>
          <w:sz w:val="20"/>
          <w:lang w:val="es-ES" w:eastAsia="en-US"/>
        </w:rPr>
        <w:t>para</w:t>
      </w:r>
      <w:r w:rsidRPr="0075115D">
        <w:rPr>
          <w:rFonts w:eastAsia="Calibri" w:cs="Calibri"/>
          <w:spacing w:val="-7"/>
          <w:sz w:val="20"/>
          <w:lang w:val="es-ES" w:eastAsia="en-US"/>
        </w:rPr>
        <w:t xml:space="preserve"> </w:t>
      </w:r>
      <w:r w:rsidRPr="0075115D">
        <w:rPr>
          <w:rFonts w:eastAsia="Calibri" w:cs="Calibri"/>
          <w:sz w:val="20"/>
          <w:lang w:val="es-ES" w:eastAsia="en-US"/>
        </w:rPr>
        <w:t>garantizar</w:t>
      </w:r>
      <w:r w:rsidRPr="0075115D">
        <w:rPr>
          <w:rFonts w:eastAsia="Calibri" w:cs="Calibri"/>
          <w:spacing w:val="-7"/>
          <w:sz w:val="20"/>
          <w:lang w:val="es-ES" w:eastAsia="en-US"/>
        </w:rPr>
        <w:t xml:space="preserve"> </w:t>
      </w:r>
      <w:r w:rsidRPr="0075115D">
        <w:rPr>
          <w:rFonts w:eastAsia="Calibri" w:cs="Calibri"/>
          <w:sz w:val="20"/>
          <w:lang w:val="es-ES" w:eastAsia="en-US"/>
        </w:rPr>
        <w:t>la</w:t>
      </w:r>
      <w:r w:rsidRPr="0075115D">
        <w:rPr>
          <w:rFonts w:eastAsia="Calibri" w:cs="Calibri"/>
          <w:spacing w:val="-7"/>
          <w:sz w:val="20"/>
          <w:lang w:val="es-ES" w:eastAsia="en-US"/>
        </w:rPr>
        <w:t xml:space="preserve"> </w:t>
      </w:r>
      <w:r w:rsidRPr="0075115D">
        <w:rPr>
          <w:rFonts w:eastAsia="Calibri" w:cs="Calibri"/>
          <w:sz w:val="20"/>
          <w:lang w:val="es-ES" w:eastAsia="en-US"/>
        </w:rPr>
        <w:t>transparencia</w:t>
      </w:r>
      <w:r w:rsidRPr="0075115D">
        <w:rPr>
          <w:rFonts w:eastAsia="Calibri" w:cs="Calibri"/>
          <w:spacing w:val="-7"/>
          <w:sz w:val="20"/>
          <w:lang w:val="es-ES" w:eastAsia="en-US"/>
        </w:rPr>
        <w:t xml:space="preserve"> </w:t>
      </w:r>
      <w:r w:rsidRPr="0075115D">
        <w:rPr>
          <w:rFonts w:eastAsia="Calibri" w:cs="Calibri"/>
          <w:sz w:val="20"/>
          <w:lang w:val="es-ES" w:eastAsia="en-US"/>
        </w:rPr>
        <w:t>de</w:t>
      </w:r>
      <w:r w:rsidRPr="0075115D">
        <w:rPr>
          <w:rFonts w:eastAsia="Calibri" w:cs="Calibri"/>
          <w:spacing w:val="-6"/>
          <w:sz w:val="20"/>
          <w:lang w:val="es-ES" w:eastAsia="en-US"/>
        </w:rPr>
        <w:t xml:space="preserve"> </w:t>
      </w:r>
      <w:r w:rsidRPr="0075115D">
        <w:rPr>
          <w:rFonts w:eastAsia="Calibri" w:cs="Calibri"/>
          <w:sz w:val="20"/>
          <w:lang w:val="es-ES" w:eastAsia="en-US"/>
        </w:rPr>
        <w:t>su</w:t>
      </w:r>
      <w:r w:rsidRPr="0075115D">
        <w:rPr>
          <w:rFonts w:eastAsia="Calibri" w:cs="Calibri"/>
          <w:spacing w:val="-7"/>
          <w:sz w:val="20"/>
          <w:lang w:val="es-ES" w:eastAsia="en-US"/>
        </w:rPr>
        <w:t xml:space="preserve"> </w:t>
      </w:r>
      <w:r w:rsidRPr="0075115D">
        <w:rPr>
          <w:rFonts w:eastAsia="Calibri" w:cs="Calibri"/>
          <w:sz w:val="20"/>
          <w:lang w:val="es-ES" w:eastAsia="en-US"/>
        </w:rPr>
        <w:t>actividad</w:t>
      </w:r>
      <w:r w:rsidRPr="0075115D">
        <w:rPr>
          <w:rFonts w:eastAsia="Calibri" w:cs="Calibri"/>
          <w:spacing w:val="-6"/>
          <w:sz w:val="20"/>
          <w:lang w:val="es-ES" w:eastAsia="en-US"/>
        </w:rPr>
        <w:t xml:space="preserve"> </w:t>
      </w:r>
      <w:r w:rsidRPr="0075115D">
        <w:rPr>
          <w:rFonts w:eastAsia="Calibri" w:cs="Calibri"/>
          <w:sz w:val="20"/>
          <w:lang w:val="es-ES" w:eastAsia="en-US"/>
        </w:rPr>
        <w:t>relacionada</w:t>
      </w:r>
      <w:r w:rsidRPr="0075115D">
        <w:rPr>
          <w:rFonts w:eastAsia="Calibri" w:cs="Calibri"/>
          <w:spacing w:val="-7"/>
          <w:sz w:val="20"/>
          <w:lang w:val="es-ES" w:eastAsia="en-US"/>
        </w:rPr>
        <w:t xml:space="preserve"> </w:t>
      </w:r>
      <w:r w:rsidRPr="0075115D">
        <w:rPr>
          <w:rFonts w:eastAsia="Calibri" w:cs="Calibri"/>
          <w:sz w:val="20"/>
          <w:lang w:val="es-ES" w:eastAsia="en-US"/>
        </w:rPr>
        <w:t>con el</w:t>
      </w:r>
      <w:r w:rsidRPr="0075115D">
        <w:rPr>
          <w:rFonts w:eastAsia="Calibri" w:cs="Calibri"/>
          <w:spacing w:val="-2"/>
          <w:sz w:val="20"/>
          <w:lang w:val="es-ES" w:eastAsia="en-US"/>
        </w:rPr>
        <w:t xml:space="preserve"> </w:t>
      </w:r>
      <w:r w:rsidRPr="0075115D">
        <w:rPr>
          <w:rFonts w:eastAsia="Calibri" w:cs="Calibri"/>
          <w:sz w:val="20"/>
          <w:lang w:val="es-ES" w:eastAsia="en-US"/>
        </w:rPr>
        <w:t>funcionamiento</w:t>
      </w:r>
      <w:r w:rsidRPr="0075115D">
        <w:rPr>
          <w:rFonts w:eastAsia="Calibri" w:cs="Calibri"/>
          <w:spacing w:val="-2"/>
          <w:sz w:val="20"/>
          <w:lang w:val="es-ES" w:eastAsia="en-US"/>
        </w:rPr>
        <w:t xml:space="preserve"> </w:t>
      </w:r>
      <w:r w:rsidRPr="0075115D">
        <w:rPr>
          <w:rFonts w:eastAsia="Calibri" w:cs="Calibri"/>
          <w:sz w:val="20"/>
          <w:lang w:val="es-ES" w:eastAsia="en-US"/>
        </w:rPr>
        <w:t>y</w:t>
      </w:r>
      <w:r w:rsidRPr="0075115D">
        <w:rPr>
          <w:rFonts w:eastAsia="Calibri" w:cs="Calibri"/>
          <w:spacing w:val="-1"/>
          <w:sz w:val="20"/>
          <w:lang w:val="es-ES" w:eastAsia="en-US"/>
        </w:rPr>
        <w:t xml:space="preserve"> </w:t>
      </w:r>
      <w:r w:rsidRPr="0075115D">
        <w:rPr>
          <w:rFonts w:eastAsia="Calibri" w:cs="Calibri"/>
          <w:sz w:val="20"/>
          <w:lang w:val="es-ES" w:eastAsia="en-US"/>
        </w:rPr>
        <w:t>control</w:t>
      </w:r>
      <w:r w:rsidRPr="0075115D">
        <w:rPr>
          <w:rFonts w:eastAsia="Calibri" w:cs="Calibri"/>
          <w:spacing w:val="-2"/>
          <w:sz w:val="20"/>
          <w:lang w:val="es-ES" w:eastAsia="en-US"/>
        </w:rPr>
        <w:t xml:space="preserve"> </w:t>
      </w:r>
      <w:r w:rsidRPr="0075115D">
        <w:rPr>
          <w:rFonts w:eastAsia="Calibri" w:cs="Calibri"/>
          <w:sz w:val="20"/>
          <w:lang w:val="es-ES" w:eastAsia="en-US"/>
        </w:rPr>
        <w:t>de</w:t>
      </w:r>
      <w:r w:rsidRPr="0075115D">
        <w:rPr>
          <w:rFonts w:eastAsia="Calibri" w:cs="Calibri"/>
          <w:spacing w:val="-3"/>
          <w:sz w:val="20"/>
          <w:lang w:val="es-ES" w:eastAsia="en-US"/>
        </w:rPr>
        <w:t xml:space="preserve"> </w:t>
      </w:r>
      <w:r w:rsidRPr="0075115D">
        <w:rPr>
          <w:rFonts w:eastAsia="Calibri" w:cs="Calibri"/>
          <w:sz w:val="20"/>
          <w:lang w:val="es-ES" w:eastAsia="en-US"/>
        </w:rPr>
        <w:t>la</w:t>
      </w:r>
      <w:r w:rsidRPr="0075115D">
        <w:rPr>
          <w:rFonts w:eastAsia="Calibri" w:cs="Calibri"/>
          <w:spacing w:val="-1"/>
          <w:sz w:val="20"/>
          <w:lang w:val="es-ES" w:eastAsia="en-US"/>
        </w:rPr>
        <w:t xml:space="preserve"> </w:t>
      </w:r>
      <w:r w:rsidRPr="0075115D">
        <w:rPr>
          <w:rFonts w:eastAsia="Calibri" w:cs="Calibri"/>
          <w:sz w:val="20"/>
          <w:lang w:val="es-ES" w:eastAsia="en-US"/>
        </w:rPr>
        <w:t>actuación</w:t>
      </w:r>
      <w:r w:rsidRPr="0075115D">
        <w:rPr>
          <w:rFonts w:eastAsia="Calibri" w:cs="Calibri"/>
          <w:spacing w:val="-2"/>
          <w:sz w:val="20"/>
          <w:lang w:val="es-ES" w:eastAsia="en-US"/>
        </w:rPr>
        <w:t xml:space="preserve"> </w:t>
      </w:r>
      <w:r w:rsidRPr="0075115D">
        <w:rPr>
          <w:rFonts w:eastAsia="Calibri" w:cs="Calibri"/>
          <w:sz w:val="20"/>
          <w:lang w:val="es-ES" w:eastAsia="en-US"/>
        </w:rPr>
        <w:t>pública.</w:t>
      </w:r>
    </w:p>
    <w:p w14:paraId="706FE7CB" w14:textId="77777777" w:rsidR="0075115D" w:rsidRPr="0075115D" w:rsidRDefault="0075115D" w:rsidP="0075115D">
      <w:pPr>
        <w:ind w:left="720"/>
        <w:contextualSpacing/>
        <w:rPr>
          <w:b/>
          <w:bCs/>
          <w:sz w:val="20"/>
        </w:rPr>
      </w:pPr>
      <w:r w:rsidRPr="0075115D">
        <w:rPr>
          <w:b/>
          <w:bCs/>
          <w:sz w:val="20"/>
        </w:rPr>
        <w:t>-Cumplimos ¿De qué manera cumplimos?</w:t>
      </w:r>
    </w:p>
    <w:p w14:paraId="101C5BAC" w14:textId="77777777" w:rsidR="0075115D" w:rsidRPr="0075115D" w:rsidRDefault="0075115D" w:rsidP="0075115D">
      <w:pPr>
        <w:ind w:left="720"/>
        <w:contextualSpacing/>
        <w:rPr>
          <w:bCs/>
          <w:sz w:val="20"/>
        </w:rPr>
      </w:pPr>
      <w:r w:rsidRPr="0075115D">
        <w:rPr>
          <w:b/>
          <w:bCs/>
          <w:sz w:val="20"/>
        </w:rPr>
        <w:t>Si cumplimos.</w:t>
      </w:r>
      <w:r w:rsidRPr="0075115D">
        <w:rPr>
          <w:bCs/>
          <w:sz w:val="20"/>
        </w:rPr>
        <w:t xml:space="preserve"> Publicamos toda la información de interés para garantizar la transparencia.</w:t>
      </w:r>
    </w:p>
    <w:p w14:paraId="2AF591F4" w14:textId="77777777" w:rsidR="0075115D" w:rsidRPr="0075115D" w:rsidRDefault="0075115D" w:rsidP="0075115D">
      <w:pPr>
        <w:spacing w:line="240" w:lineRule="exact"/>
        <w:ind w:left="694"/>
        <w:rPr>
          <w:sz w:val="20"/>
        </w:rPr>
      </w:pPr>
      <w:r w:rsidRPr="0075115D">
        <w:rPr>
          <w:b/>
          <w:bCs/>
          <w:sz w:val="20"/>
        </w:rPr>
        <w:t>3.</w:t>
      </w:r>
      <w:r w:rsidRPr="0075115D">
        <w:rPr>
          <w:spacing w:val="78"/>
          <w:sz w:val="20"/>
        </w:rPr>
        <w:t xml:space="preserve"> </w:t>
      </w:r>
      <w:r w:rsidRPr="0075115D">
        <w:rPr>
          <w:sz w:val="20"/>
        </w:rPr>
        <w:t>…los</w:t>
      </w:r>
      <w:r w:rsidRPr="0075115D">
        <w:rPr>
          <w:spacing w:val="78"/>
          <w:sz w:val="20"/>
        </w:rPr>
        <w:t xml:space="preserve"> </w:t>
      </w:r>
      <w:r w:rsidRPr="0075115D">
        <w:rPr>
          <w:sz w:val="20"/>
        </w:rPr>
        <w:t>organismos</w:t>
      </w:r>
      <w:r w:rsidRPr="0075115D">
        <w:rPr>
          <w:spacing w:val="78"/>
          <w:sz w:val="20"/>
        </w:rPr>
        <w:t xml:space="preserve"> </w:t>
      </w:r>
      <w:r w:rsidRPr="0075115D">
        <w:rPr>
          <w:sz w:val="20"/>
        </w:rPr>
        <w:t>y</w:t>
      </w:r>
      <w:r w:rsidRPr="0075115D">
        <w:rPr>
          <w:spacing w:val="80"/>
          <w:sz w:val="20"/>
        </w:rPr>
        <w:t xml:space="preserve"> </w:t>
      </w:r>
      <w:r w:rsidRPr="0075115D">
        <w:rPr>
          <w:sz w:val="20"/>
        </w:rPr>
        <w:t>entidades</w:t>
      </w:r>
      <w:r w:rsidRPr="0075115D">
        <w:rPr>
          <w:spacing w:val="78"/>
          <w:sz w:val="20"/>
        </w:rPr>
        <w:t xml:space="preserve"> </w:t>
      </w:r>
      <w:r w:rsidRPr="0075115D">
        <w:rPr>
          <w:sz w:val="20"/>
        </w:rPr>
        <w:t>mencionadas</w:t>
      </w:r>
      <w:r w:rsidRPr="0075115D">
        <w:rPr>
          <w:spacing w:val="77"/>
          <w:sz w:val="20"/>
        </w:rPr>
        <w:t xml:space="preserve"> </w:t>
      </w:r>
      <w:r w:rsidRPr="0075115D">
        <w:rPr>
          <w:sz w:val="20"/>
        </w:rPr>
        <w:t>podrán</w:t>
      </w:r>
      <w:r w:rsidRPr="0075115D">
        <w:rPr>
          <w:spacing w:val="80"/>
          <w:sz w:val="20"/>
        </w:rPr>
        <w:t xml:space="preserve"> </w:t>
      </w:r>
      <w:r w:rsidRPr="0075115D">
        <w:rPr>
          <w:sz w:val="20"/>
        </w:rPr>
        <w:t>publicar,</w:t>
      </w:r>
      <w:r w:rsidRPr="0075115D">
        <w:rPr>
          <w:spacing w:val="77"/>
          <w:sz w:val="20"/>
        </w:rPr>
        <w:t xml:space="preserve"> </w:t>
      </w:r>
      <w:r w:rsidRPr="0075115D">
        <w:rPr>
          <w:sz w:val="20"/>
        </w:rPr>
        <w:t xml:space="preserve">por </w:t>
      </w:r>
      <w:r w:rsidRPr="0075115D">
        <w:rPr>
          <w:spacing w:val="-1"/>
          <w:sz w:val="20"/>
        </w:rPr>
        <w:t>iniciativa</w:t>
      </w:r>
      <w:r w:rsidRPr="0075115D">
        <w:rPr>
          <w:spacing w:val="-9"/>
          <w:sz w:val="20"/>
        </w:rPr>
        <w:t xml:space="preserve"> </w:t>
      </w:r>
      <w:r w:rsidRPr="0075115D">
        <w:rPr>
          <w:spacing w:val="-1"/>
          <w:sz w:val="20"/>
        </w:rPr>
        <w:t>propia,</w:t>
      </w:r>
      <w:r w:rsidRPr="0075115D">
        <w:rPr>
          <w:spacing w:val="-8"/>
          <w:sz w:val="20"/>
        </w:rPr>
        <w:t xml:space="preserve"> </w:t>
      </w:r>
      <w:r w:rsidRPr="0075115D">
        <w:rPr>
          <w:spacing w:val="-1"/>
          <w:sz w:val="20"/>
        </w:rPr>
        <w:t>preferentemente</w:t>
      </w:r>
      <w:r w:rsidRPr="0075115D">
        <w:rPr>
          <w:spacing w:val="-9"/>
          <w:sz w:val="20"/>
        </w:rPr>
        <w:t xml:space="preserve"> </w:t>
      </w:r>
      <w:r w:rsidRPr="0075115D">
        <w:rPr>
          <w:sz w:val="20"/>
        </w:rPr>
        <w:t>por</w:t>
      </w:r>
      <w:r w:rsidRPr="0075115D">
        <w:rPr>
          <w:spacing w:val="-10"/>
          <w:sz w:val="20"/>
        </w:rPr>
        <w:t xml:space="preserve"> </w:t>
      </w:r>
      <w:r w:rsidRPr="0075115D">
        <w:rPr>
          <w:sz w:val="20"/>
        </w:rPr>
        <w:t>medios</w:t>
      </w:r>
      <w:r w:rsidRPr="0075115D">
        <w:rPr>
          <w:spacing w:val="-7"/>
          <w:sz w:val="20"/>
        </w:rPr>
        <w:t xml:space="preserve"> </w:t>
      </w:r>
      <w:r w:rsidRPr="0075115D">
        <w:rPr>
          <w:sz w:val="20"/>
        </w:rPr>
        <w:t>electrónicos,</w:t>
      </w:r>
      <w:r w:rsidRPr="0075115D">
        <w:rPr>
          <w:spacing w:val="-6"/>
          <w:sz w:val="20"/>
        </w:rPr>
        <w:t xml:space="preserve"> </w:t>
      </w:r>
      <w:r w:rsidRPr="0075115D">
        <w:rPr>
          <w:sz w:val="20"/>
        </w:rPr>
        <w:t>a</w:t>
      </w:r>
      <w:r w:rsidRPr="0075115D">
        <w:rPr>
          <w:spacing w:val="-9"/>
          <w:sz w:val="20"/>
        </w:rPr>
        <w:t xml:space="preserve"> </w:t>
      </w:r>
      <w:r w:rsidRPr="0075115D">
        <w:rPr>
          <w:sz w:val="20"/>
        </w:rPr>
        <w:t>través</w:t>
      </w:r>
      <w:r w:rsidRPr="0075115D">
        <w:rPr>
          <w:spacing w:val="-10"/>
          <w:sz w:val="20"/>
        </w:rPr>
        <w:t xml:space="preserve"> </w:t>
      </w:r>
      <w:r w:rsidRPr="0075115D">
        <w:rPr>
          <w:sz w:val="20"/>
        </w:rPr>
        <w:t>de</w:t>
      </w:r>
      <w:r w:rsidRPr="0075115D">
        <w:rPr>
          <w:spacing w:val="-7"/>
          <w:sz w:val="20"/>
        </w:rPr>
        <w:t xml:space="preserve"> </w:t>
      </w:r>
      <w:r w:rsidRPr="0075115D">
        <w:rPr>
          <w:sz w:val="20"/>
        </w:rPr>
        <w:t>sus respectivas sedes electrónicas o páginas web, toda la información que</w:t>
      </w:r>
      <w:r w:rsidRPr="0075115D">
        <w:rPr>
          <w:spacing w:val="1"/>
          <w:sz w:val="20"/>
        </w:rPr>
        <w:t xml:space="preserve"> </w:t>
      </w:r>
      <w:r w:rsidRPr="0075115D">
        <w:rPr>
          <w:sz w:val="20"/>
        </w:rPr>
        <w:t>consideren relevante y de mayor utilidad para las personas, la sociedad y</w:t>
      </w:r>
      <w:r w:rsidRPr="0075115D">
        <w:rPr>
          <w:spacing w:val="1"/>
          <w:sz w:val="20"/>
        </w:rPr>
        <w:t xml:space="preserve"> </w:t>
      </w:r>
      <w:r w:rsidRPr="0075115D">
        <w:rPr>
          <w:sz w:val="20"/>
        </w:rPr>
        <w:t>la</w:t>
      </w:r>
      <w:r w:rsidRPr="0075115D">
        <w:rPr>
          <w:spacing w:val="-1"/>
          <w:sz w:val="20"/>
        </w:rPr>
        <w:t xml:space="preserve"> </w:t>
      </w:r>
      <w:r w:rsidRPr="0075115D">
        <w:rPr>
          <w:sz w:val="20"/>
        </w:rPr>
        <w:t>actividad</w:t>
      </w:r>
      <w:r w:rsidRPr="0075115D">
        <w:rPr>
          <w:spacing w:val="1"/>
          <w:sz w:val="20"/>
        </w:rPr>
        <w:t xml:space="preserve"> </w:t>
      </w:r>
      <w:r w:rsidRPr="0075115D">
        <w:rPr>
          <w:sz w:val="20"/>
        </w:rPr>
        <w:t>económica.</w:t>
      </w:r>
    </w:p>
    <w:p w14:paraId="29ED0786" w14:textId="77777777" w:rsidR="0075115D" w:rsidRPr="0075115D" w:rsidRDefault="0075115D" w:rsidP="0075115D">
      <w:pPr>
        <w:ind w:left="720"/>
        <w:contextualSpacing/>
        <w:rPr>
          <w:b/>
          <w:bCs/>
          <w:sz w:val="20"/>
        </w:rPr>
      </w:pPr>
      <w:r w:rsidRPr="0075115D">
        <w:rPr>
          <w:b/>
          <w:bCs/>
          <w:sz w:val="20"/>
        </w:rPr>
        <w:t>-Cumplimos ¿De qué manera cumplimos?</w:t>
      </w:r>
    </w:p>
    <w:p w14:paraId="1B38CEB4" w14:textId="365E7567" w:rsidR="00643BAD" w:rsidRDefault="0075115D" w:rsidP="0075115D">
      <w:pPr>
        <w:ind w:left="720"/>
        <w:contextualSpacing/>
        <w:rPr>
          <w:bCs/>
          <w:sz w:val="20"/>
        </w:rPr>
      </w:pPr>
      <w:r w:rsidRPr="0075115D">
        <w:rPr>
          <w:b/>
          <w:bCs/>
          <w:sz w:val="20"/>
        </w:rPr>
        <w:t>Si cumplimos.</w:t>
      </w:r>
      <w:r w:rsidRPr="0075115D">
        <w:rPr>
          <w:bCs/>
          <w:sz w:val="20"/>
        </w:rPr>
        <w:t xml:space="preserve"> Atendiendo a las directrices del comisionado de transparencia, toda la información relevante queda a disposición de cualquier persona u organismo a través de nuestra página Web.</w:t>
      </w:r>
    </w:p>
    <w:p w14:paraId="60CAB1E7" w14:textId="5B17E1AE" w:rsidR="00255691" w:rsidRDefault="00255691" w:rsidP="0075115D">
      <w:pPr>
        <w:ind w:left="720"/>
        <w:contextualSpacing/>
        <w:rPr>
          <w:sz w:val="20"/>
        </w:rPr>
      </w:pPr>
    </w:p>
    <w:p w14:paraId="3E39A63B" w14:textId="44AAECFD" w:rsidR="00255691" w:rsidRDefault="00255691" w:rsidP="0075115D">
      <w:pPr>
        <w:ind w:left="720"/>
        <w:contextualSpacing/>
        <w:rPr>
          <w:sz w:val="20"/>
        </w:rPr>
      </w:pPr>
    </w:p>
    <w:p w14:paraId="6C5291A8" w14:textId="172E0386" w:rsidR="00255691" w:rsidRPr="00205731" w:rsidRDefault="00205731" w:rsidP="00205731">
      <w:pPr>
        <w:ind w:left="720"/>
        <w:contextualSpacing/>
        <w:jc w:val="right"/>
        <w:rPr>
          <w:bCs/>
          <w:color w:val="000000" w:themeColor="text1"/>
          <w:sz w:val="20"/>
        </w:rPr>
      </w:pPr>
      <w:r w:rsidRPr="00205731">
        <w:rPr>
          <w:bCs/>
          <w:color w:val="000000" w:themeColor="text1"/>
          <w:sz w:val="20"/>
        </w:rPr>
        <w:t>En Santa Cruz de Tenerife, a 19 de octubre de 2026.</w:t>
      </w:r>
    </w:p>
    <w:sectPr w:rsidR="00255691" w:rsidRPr="00205731" w:rsidSect="009E510F">
      <w:headerReference w:type="even" r:id="rId8"/>
      <w:headerReference w:type="default" r:id="rId9"/>
      <w:footerReference w:type="even" r:id="rId10"/>
      <w:footerReference w:type="default" r:id="rId11"/>
      <w:headerReference w:type="first" r:id="rId12"/>
      <w:footerReference w:type="first" r:id="rId13"/>
      <w:pgSz w:w="11906" w:h="16838"/>
      <w:pgMar w:top="2552" w:right="851"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6E3C6" w14:textId="77777777" w:rsidR="00CA30C1" w:rsidRDefault="00CA30C1" w:rsidP="00234C27">
      <w:pPr>
        <w:spacing w:after="0" w:line="240" w:lineRule="auto"/>
      </w:pPr>
      <w:r>
        <w:separator/>
      </w:r>
    </w:p>
  </w:endnote>
  <w:endnote w:type="continuationSeparator" w:id="0">
    <w:p w14:paraId="2BA28901" w14:textId="77777777" w:rsidR="00CA30C1" w:rsidRDefault="00CA30C1" w:rsidP="0023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FE5F" w14:textId="77777777" w:rsidR="00242DFE" w:rsidRDefault="00242D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EE47" w14:textId="77777777" w:rsidR="001E09A8" w:rsidRPr="00043EC2" w:rsidRDefault="00210BB7">
    <w:pPr>
      <w:pStyle w:val="Piedepgina"/>
      <w:jc w:val="right"/>
      <w:rPr>
        <w:rFonts w:ascii="Arial" w:hAnsi="Arial" w:cs="Arial"/>
        <w:b/>
        <w:sz w:val="20"/>
        <w:szCs w:val="20"/>
      </w:rPr>
    </w:pPr>
    <w:r w:rsidRPr="00210BB7">
      <w:rPr>
        <w:rFonts w:ascii="Arial" w:hAnsi="Arial" w:cs="Arial"/>
        <w:b/>
        <w:noProof/>
        <w:sz w:val="20"/>
        <w:szCs w:val="20"/>
        <w:lang w:eastAsia="es-ES"/>
      </w:rPr>
      <w:drawing>
        <wp:anchor distT="0" distB="0" distL="114300" distR="114300" simplePos="0" relativeHeight="251682816" behindDoc="1" locked="0" layoutInCell="1" allowOverlap="1" wp14:anchorId="30F27EA4" wp14:editId="61F1210F">
          <wp:simplePos x="0" y="0"/>
          <wp:positionH relativeFrom="column">
            <wp:posOffset>982345</wp:posOffset>
          </wp:positionH>
          <wp:positionV relativeFrom="paragraph">
            <wp:posOffset>-162560</wp:posOffset>
          </wp:positionV>
          <wp:extent cx="506730" cy="490855"/>
          <wp:effectExtent l="0" t="0" r="7620" b="444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 cy="490855"/>
                  </a:xfrm>
                  <a:prstGeom prst="rect">
                    <a:avLst/>
                  </a:prstGeom>
                  <a:noFill/>
                </pic:spPr>
              </pic:pic>
            </a:graphicData>
          </a:graphic>
          <wp14:sizeRelH relativeFrom="margin">
            <wp14:pctWidth>0</wp14:pctWidth>
          </wp14:sizeRelH>
          <wp14:sizeRelV relativeFrom="margin">
            <wp14:pctHeight>0</wp14:pctHeight>
          </wp14:sizeRelV>
        </wp:anchor>
      </w:drawing>
    </w:r>
    <w:r w:rsidRPr="00210BB7">
      <w:rPr>
        <w:rFonts w:ascii="Arial" w:hAnsi="Arial" w:cs="Arial"/>
        <w:b/>
        <w:noProof/>
        <w:sz w:val="20"/>
        <w:szCs w:val="20"/>
        <w:lang w:eastAsia="es-ES"/>
      </w:rPr>
      <mc:AlternateContent>
        <mc:Choice Requires="wps">
          <w:drawing>
            <wp:anchor distT="0" distB="0" distL="114300" distR="114300" simplePos="0" relativeHeight="251683840" behindDoc="0" locked="0" layoutInCell="1" allowOverlap="1" wp14:anchorId="7A8E2139" wp14:editId="399D93AC">
              <wp:simplePos x="0" y="0"/>
              <wp:positionH relativeFrom="column">
                <wp:posOffset>902335</wp:posOffset>
              </wp:positionH>
              <wp:positionV relativeFrom="paragraph">
                <wp:posOffset>-166370</wp:posOffset>
              </wp:positionV>
              <wp:extent cx="0" cy="482600"/>
              <wp:effectExtent l="0" t="0" r="19050" b="31750"/>
              <wp:wrapNone/>
              <wp:docPr id="10" name="Conector recto 10"/>
              <wp:cNvGraphicFramePr/>
              <a:graphic xmlns:a="http://schemas.openxmlformats.org/drawingml/2006/main">
                <a:graphicData uri="http://schemas.microsoft.com/office/word/2010/wordprocessingShape">
                  <wps:wsp>
                    <wps:cNvCnPr/>
                    <wps:spPr>
                      <a:xfrm>
                        <a:off x="0" y="0"/>
                        <a:ext cx="0" cy="482600"/>
                      </a:xfrm>
                      <a:prstGeom prst="line">
                        <a:avLst/>
                      </a:prstGeom>
                      <a:noFill/>
                      <a:ln w="6350" cap="flat" cmpd="sng" algn="ctr">
                        <a:solidFill>
                          <a:sysClr val="windowText" lastClr="000000">
                            <a:lumMod val="50000"/>
                            <a:lumOff val="50000"/>
                          </a:sysClr>
                        </a:solidFill>
                        <a:prstDash val="solid"/>
                        <a:miter lim="800000"/>
                      </a:ln>
                      <a:effectLst/>
                    </wps:spPr>
                    <wps:bodyPr/>
                  </wps:wsp>
                </a:graphicData>
              </a:graphic>
            </wp:anchor>
          </w:drawing>
        </mc:Choice>
        <mc:Fallback>
          <w:pict>
            <v:line w14:anchorId="25F33D73" id="Conector recto 10"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71.05pt,-13.1pt" to="71.0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" strokecolor="#7f7f7f" strokeweight=".5pt">
              <v:stroke joinstyle="miter"/>
            </v:line>
          </w:pict>
        </mc:Fallback>
      </mc:AlternateContent>
    </w:r>
    <w:r w:rsidRPr="00210BB7">
      <w:rPr>
        <w:rFonts w:ascii="Arial" w:hAnsi="Arial" w:cs="Arial"/>
        <w:b/>
        <w:noProof/>
        <w:sz w:val="20"/>
        <w:szCs w:val="20"/>
        <w:lang w:eastAsia="es-ES"/>
      </w:rPr>
      <mc:AlternateContent>
        <mc:Choice Requires="wps">
          <w:drawing>
            <wp:anchor distT="0" distB="0" distL="114300" distR="114300" simplePos="0" relativeHeight="251684864" behindDoc="0" locked="0" layoutInCell="1" allowOverlap="1" wp14:anchorId="6D371303" wp14:editId="74E138A5">
              <wp:simplePos x="0" y="0"/>
              <wp:positionH relativeFrom="column">
                <wp:posOffset>1535430</wp:posOffset>
              </wp:positionH>
              <wp:positionV relativeFrom="paragraph">
                <wp:posOffset>-166370</wp:posOffset>
              </wp:positionV>
              <wp:extent cx="0" cy="482600"/>
              <wp:effectExtent l="0" t="0" r="19050" b="31750"/>
              <wp:wrapNone/>
              <wp:docPr id="13" name="Conector recto 13"/>
              <wp:cNvGraphicFramePr/>
              <a:graphic xmlns:a="http://schemas.openxmlformats.org/drawingml/2006/main">
                <a:graphicData uri="http://schemas.microsoft.com/office/word/2010/wordprocessingShape">
                  <wps:wsp>
                    <wps:cNvCnPr/>
                    <wps:spPr>
                      <a:xfrm>
                        <a:off x="0" y="0"/>
                        <a:ext cx="0" cy="482600"/>
                      </a:xfrm>
                      <a:prstGeom prst="line">
                        <a:avLst/>
                      </a:prstGeom>
                      <a:noFill/>
                      <a:ln w="6350" cap="flat" cmpd="sng" algn="ctr">
                        <a:solidFill>
                          <a:sysClr val="windowText" lastClr="000000">
                            <a:lumMod val="50000"/>
                            <a:lumOff val="50000"/>
                          </a:sysClr>
                        </a:solidFill>
                        <a:prstDash val="solid"/>
                        <a:miter lim="800000"/>
                      </a:ln>
                      <a:effectLst/>
                    </wps:spPr>
                    <wps:bodyPr/>
                  </wps:wsp>
                </a:graphicData>
              </a:graphic>
            </wp:anchor>
          </w:drawing>
        </mc:Choice>
        <mc:Fallback>
          <w:pict>
            <v:line w14:anchorId="37769647" id="Conector recto 13"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20.9pt,-13.1pt" to="120.9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" strokecolor="#7f7f7f" strokeweight=".5pt">
              <v:stroke joinstyle="miter"/>
            </v:line>
          </w:pict>
        </mc:Fallback>
      </mc:AlternateContent>
    </w:r>
    <w:r>
      <w:rPr>
        <w:noProof/>
        <w:lang w:eastAsia="es-ES"/>
      </w:rPr>
      <mc:AlternateContent>
        <mc:Choice Requires="wps">
          <w:drawing>
            <wp:anchor distT="45720" distB="45720" distL="114300" distR="114300" simplePos="0" relativeHeight="251680768" behindDoc="1" locked="0" layoutInCell="1" allowOverlap="1" wp14:anchorId="7F471B22" wp14:editId="65E8D7AB">
              <wp:simplePos x="0" y="0"/>
              <wp:positionH relativeFrom="column">
                <wp:posOffset>1520041</wp:posOffset>
              </wp:positionH>
              <wp:positionV relativeFrom="paragraph">
                <wp:posOffset>-173243</wp:posOffset>
              </wp:positionV>
              <wp:extent cx="3894268" cy="57340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4268" cy="573405"/>
                      </a:xfrm>
                      <a:prstGeom prst="rect">
                        <a:avLst/>
                      </a:prstGeom>
                      <a:noFill/>
                      <a:ln w="9525">
                        <a:noFill/>
                        <a:miter lim="800000"/>
                        <a:headEnd/>
                        <a:tailEnd/>
                      </a:ln>
                    </wps:spPr>
                    <wps:txbx>
                      <w:txbxContent>
                        <w:p w14:paraId="27279A62" w14:textId="77777777" w:rsidR="00210BB7" w:rsidRDefault="00210BB7" w:rsidP="00210BB7">
                          <w:pPr>
                            <w:spacing w:after="40" w:line="240" w:lineRule="auto"/>
                            <w:rPr>
                              <w:rFonts w:ascii="Arial" w:hAnsi="Arial" w:cs="Arial"/>
                              <w:sz w:val="16"/>
                              <w:szCs w:val="16"/>
                            </w:rPr>
                          </w:pPr>
                          <w:r w:rsidRPr="00A801E5">
                            <w:rPr>
                              <w:rFonts w:ascii="Arial" w:hAnsi="Arial" w:cs="Arial"/>
                              <w:sz w:val="16"/>
                              <w:szCs w:val="16"/>
                            </w:rPr>
                            <w:t xml:space="preserve">Asociación Proyectos de Acción Social Don Bosco </w:t>
                          </w:r>
                          <w:r w:rsidRPr="00A801E5">
                            <w:rPr>
                              <w:rFonts w:ascii="Arial" w:hAnsi="Arial" w:cs="Arial"/>
                              <w:b/>
                              <w:sz w:val="16"/>
                              <w:szCs w:val="16"/>
                            </w:rPr>
                            <w:t>PROBOSCO</w:t>
                          </w:r>
                          <w:r w:rsidRPr="00A801E5">
                            <w:rPr>
                              <w:rFonts w:ascii="Arial" w:hAnsi="Arial" w:cs="Arial"/>
                              <w:sz w:val="16"/>
                              <w:szCs w:val="16"/>
                            </w:rPr>
                            <w:t xml:space="preserve">  </w:t>
                          </w:r>
                        </w:p>
                        <w:p w14:paraId="355A69C2" w14:textId="77777777" w:rsidR="00210BB7" w:rsidRPr="00A801E5" w:rsidRDefault="00210BB7" w:rsidP="00210BB7">
                          <w:pPr>
                            <w:spacing w:after="40" w:line="240" w:lineRule="auto"/>
                            <w:rPr>
                              <w:rFonts w:ascii="Arial" w:hAnsi="Arial" w:cs="Arial"/>
                              <w:sz w:val="16"/>
                              <w:szCs w:val="16"/>
                            </w:rPr>
                          </w:pPr>
                          <w:r w:rsidRPr="00A801E5">
                            <w:rPr>
                              <w:rFonts w:ascii="Arial" w:hAnsi="Arial" w:cs="Arial"/>
                              <w:sz w:val="16"/>
                              <w:szCs w:val="16"/>
                            </w:rPr>
                            <w:t>C.I.F.</w:t>
                          </w:r>
                          <w:r>
                            <w:rPr>
                              <w:rFonts w:ascii="Arial" w:hAnsi="Arial" w:cs="Arial"/>
                              <w:sz w:val="16"/>
                              <w:szCs w:val="16"/>
                            </w:rPr>
                            <w:t xml:space="preserve"> </w:t>
                          </w:r>
                          <w:r w:rsidRPr="00A801E5">
                            <w:rPr>
                              <w:rFonts w:ascii="Arial" w:hAnsi="Arial" w:cs="Arial"/>
                              <w:sz w:val="16"/>
                              <w:szCs w:val="16"/>
                            </w:rPr>
                            <w:t>G-38220372</w:t>
                          </w:r>
                          <w:r>
                            <w:rPr>
                              <w:rFonts w:ascii="Arial" w:hAnsi="Arial" w:cs="Arial"/>
                              <w:sz w:val="16"/>
                              <w:szCs w:val="16"/>
                            </w:rPr>
                            <w:t xml:space="preserve"> / </w:t>
                          </w:r>
                          <w:r w:rsidRPr="00A801E5">
                            <w:rPr>
                              <w:rFonts w:ascii="Arial" w:hAnsi="Arial" w:cs="Arial"/>
                              <w:sz w:val="16"/>
                              <w:szCs w:val="16"/>
                            </w:rPr>
                            <w:t>Calle To</w:t>
                          </w:r>
                          <w:r>
                            <w:rPr>
                              <w:rFonts w:ascii="Arial" w:hAnsi="Arial" w:cs="Arial"/>
                              <w:sz w:val="16"/>
                              <w:szCs w:val="16"/>
                            </w:rPr>
                            <w:t>más Zerolo 12 / La Orotava / 38</w:t>
                          </w:r>
                          <w:r w:rsidRPr="00A801E5">
                            <w:rPr>
                              <w:rFonts w:ascii="Arial" w:hAnsi="Arial" w:cs="Arial"/>
                              <w:sz w:val="16"/>
                              <w:szCs w:val="16"/>
                            </w:rPr>
                            <w:t>300 SC de Tenerife</w:t>
                          </w:r>
                        </w:p>
                        <w:p w14:paraId="68980E3E" w14:textId="77777777" w:rsidR="00210BB7" w:rsidRPr="00A801E5" w:rsidRDefault="00210BB7" w:rsidP="00210BB7">
                          <w:pPr>
                            <w:spacing w:after="40"/>
                            <w:rPr>
                              <w:rFonts w:ascii="Arial" w:hAnsi="Arial" w:cs="Arial"/>
                              <w:sz w:val="16"/>
                              <w:szCs w:val="16"/>
                            </w:rPr>
                          </w:pPr>
                          <w:r w:rsidRPr="00A801E5">
                            <w:rPr>
                              <w:rFonts w:ascii="Arial" w:hAnsi="Arial" w:cs="Arial"/>
                              <w:sz w:val="16"/>
                              <w:szCs w:val="16"/>
                            </w:rPr>
                            <w:t xml:space="preserve">Teléfono: 922 320708 / E-mail: </w:t>
                          </w:r>
                          <w:r w:rsidRPr="008A0FCF">
                            <w:rPr>
                              <w:rFonts w:ascii="Arial" w:hAnsi="Arial" w:cs="Arial"/>
                              <w:sz w:val="16"/>
                              <w:szCs w:val="16"/>
                            </w:rPr>
                            <w:t>hola@probosco.org</w:t>
                          </w:r>
                          <w:r>
                            <w:rPr>
                              <w:rFonts w:ascii="Arial" w:hAnsi="Arial" w:cs="Arial"/>
                              <w:sz w:val="16"/>
                              <w:szCs w:val="16"/>
                            </w:rPr>
                            <w:t xml:space="preserve"> / www.probosco.org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471B22" id="_x0000_t202" coordsize="21600,21600" o:spt="202" path="m,l,21600r21600,l21600,xe">
              <v:stroke joinstyle="miter"/>
              <v:path gradientshapeok="t" o:connecttype="rect"/>
            </v:shapetype>
            <v:shape id="_x0000_s1027" type="#_x0000_t202" style="position:absolute;left:0;text-align:left;margin-left:119.7pt;margin-top:-13.65pt;width:306.65pt;height:45.1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" filled="f" stroked="f">
              <v:textbox>
                <w:txbxContent>
                  <w:p w14:paraId="27279A62" w14:textId="77777777" w:rsidR="00210BB7" w:rsidRDefault="00210BB7" w:rsidP="00210BB7">
                    <w:pPr>
                      <w:spacing w:after="40" w:line="240" w:lineRule="auto"/>
                      <w:rPr>
                        <w:rFonts w:ascii="Arial" w:hAnsi="Arial" w:cs="Arial"/>
                        <w:sz w:val="16"/>
                        <w:szCs w:val="16"/>
                      </w:rPr>
                    </w:pPr>
                    <w:r w:rsidRPr="00A801E5">
                      <w:rPr>
                        <w:rFonts w:ascii="Arial" w:hAnsi="Arial" w:cs="Arial"/>
                        <w:sz w:val="16"/>
                        <w:szCs w:val="16"/>
                      </w:rPr>
                      <w:t xml:space="preserve">Asociación Proyectos de Acción Social Don Bosco </w:t>
                    </w:r>
                    <w:r w:rsidRPr="00A801E5">
                      <w:rPr>
                        <w:rFonts w:ascii="Arial" w:hAnsi="Arial" w:cs="Arial"/>
                        <w:b/>
                        <w:sz w:val="16"/>
                        <w:szCs w:val="16"/>
                      </w:rPr>
                      <w:t>PROBOSCO</w:t>
                    </w:r>
                    <w:r w:rsidRPr="00A801E5">
                      <w:rPr>
                        <w:rFonts w:ascii="Arial" w:hAnsi="Arial" w:cs="Arial"/>
                        <w:sz w:val="16"/>
                        <w:szCs w:val="16"/>
                      </w:rPr>
                      <w:t xml:space="preserve">  </w:t>
                    </w:r>
                  </w:p>
                  <w:p w14:paraId="355A69C2" w14:textId="77777777" w:rsidR="00210BB7" w:rsidRPr="00A801E5" w:rsidRDefault="00210BB7" w:rsidP="00210BB7">
                    <w:pPr>
                      <w:spacing w:after="40" w:line="240" w:lineRule="auto"/>
                      <w:rPr>
                        <w:rFonts w:ascii="Arial" w:hAnsi="Arial" w:cs="Arial"/>
                        <w:sz w:val="16"/>
                        <w:szCs w:val="16"/>
                      </w:rPr>
                    </w:pPr>
                    <w:r w:rsidRPr="00A801E5">
                      <w:rPr>
                        <w:rFonts w:ascii="Arial" w:hAnsi="Arial" w:cs="Arial"/>
                        <w:sz w:val="16"/>
                        <w:szCs w:val="16"/>
                      </w:rPr>
                      <w:t>C.I.F.</w:t>
                    </w:r>
                    <w:r>
                      <w:rPr>
                        <w:rFonts w:ascii="Arial" w:hAnsi="Arial" w:cs="Arial"/>
                        <w:sz w:val="16"/>
                        <w:szCs w:val="16"/>
                      </w:rPr>
                      <w:t xml:space="preserve"> </w:t>
                    </w:r>
                    <w:r w:rsidRPr="00A801E5">
                      <w:rPr>
                        <w:rFonts w:ascii="Arial" w:hAnsi="Arial" w:cs="Arial"/>
                        <w:sz w:val="16"/>
                        <w:szCs w:val="16"/>
                      </w:rPr>
                      <w:t>G-38220372</w:t>
                    </w:r>
                    <w:r>
                      <w:rPr>
                        <w:rFonts w:ascii="Arial" w:hAnsi="Arial" w:cs="Arial"/>
                        <w:sz w:val="16"/>
                        <w:szCs w:val="16"/>
                      </w:rPr>
                      <w:t xml:space="preserve"> / </w:t>
                    </w:r>
                    <w:r w:rsidRPr="00A801E5">
                      <w:rPr>
                        <w:rFonts w:ascii="Arial" w:hAnsi="Arial" w:cs="Arial"/>
                        <w:sz w:val="16"/>
                        <w:szCs w:val="16"/>
                      </w:rPr>
                      <w:t>Calle To</w:t>
                    </w:r>
                    <w:r>
                      <w:rPr>
                        <w:rFonts w:ascii="Arial" w:hAnsi="Arial" w:cs="Arial"/>
                        <w:sz w:val="16"/>
                        <w:szCs w:val="16"/>
                      </w:rPr>
                      <w:t>más Zerolo 12 / La Orotava / 38</w:t>
                    </w:r>
                    <w:r w:rsidRPr="00A801E5">
                      <w:rPr>
                        <w:rFonts w:ascii="Arial" w:hAnsi="Arial" w:cs="Arial"/>
                        <w:sz w:val="16"/>
                        <w:szCs w:val="16"/>
                      </w:rPr>
                      <w:t>300 SC de Tenerife</w:t>
                    </w:r>
                  </w:p>
                  <w:p w14:paraId="68980E3E" w14:textId="77777777" w:rsidR="00210BB7" w:rsidRPr="00A801E5" w:rsidRDefault="00210BB7" w:rsidP="00210BB7">
                    <w:pPr>
                      <w:spacing w:after="40"/>
                      <w:rPr>
                        <w:rFonts w:ascii="Arial" w:hAnsi="Arial" w:cs="Arial"/>
                        <w:sz w:val="16"/>
                        <w:szCs w:val="16"/>
                      </w:rPr>
                    </w:pPr>
                    <w:r w:rsidRPr="00A801E5">
                      <w:rPr>
                        <w:rFonts w:ascii="Arial" w:hAnsi="Arial" w:cs="Arial"/>
                        <w:sz w:val="16"/>
                        <w:szCs w:val="16"/>
                      </w:rPr>
                      <w:t xml:space="preserve">Teléfono: 922 320708 / E-mail: </w:t>
                    </w:r>
                    <w:r w:rsidRPr="008A0FCF">
                      <w:rPr>
                        <w:rFonts w:ascii="Arial" w:hAnsi="Arial" w:cs="Arial"/>
                        <w:sz w:val="16"/>
                        <w:szCs w:val="16"/>
                      </w:rPr>
                      <w:t>hola@probosco.org</w:t>
                    </w:r>
                    <w:r>
                      <w:rPr>
                        <w:rFonts w:ascii="Arial" w:hAnsi="Arial" w:cs="Arial"/>
                        <w:sz w:val="16"/>
                        <w:szCs w:val="16"/>
                      </w:rPr>
                      <w:t xml:space="preserve"> / www.probosco.org</w:t>
                    </w:r>
                  </w:p>
                </w:txbxContent>
              </v:textbox>
            </v:shape>
          </w:pict>
        </mc:Fallback>
      </mc:AlternateContent>
    </w:r>
    <w:r w:rsidR="008D272C">
      <w:rPr>
        <w:noProof/>
        <w:lang w:eastAsia="es-ES"/>
      </w:rPr>
      <w:drawing>
        <wp:anchor distT="0" distB="0" distL="114300" distR="114300" simplePos="0" relativeHeight="251660288" behindDoc="1" locked="0" layoutInCell="1" allowOverlap="1" wp14:anchorId="30A69FC0" wp14:editId="034B606C">
          <wp:simplePos x="0" y="0"/>
          <wp:positionH relativeFrom="column">
            <wp:posOffset>-48260</wp:posOffset>
          </wp:positionH>
          <wp:positionV relativeFrom="paragraph">
            <wp:posOffset>-223851</wp:posOffset>
          </wp:positionV>
          <wp:extent cx="948690" cy="575945"/>
          <wp:effectExtent l="0" t="0" r="381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7691" t="24986" r="6785" b="23095"/>
                  <a:stretch/>
                </pic:blipFill>
                <pic:spPr bwMode="auto">
                  <a:xfrm>
                    <a:off x="0" y="0"/>
                    <a:ext cx="948690" cy="575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5F98">
      <w:rPr>
        <w:noProof/>
        <w:lang w:eastAsia="es-ES"/>
      </w:rPr>
      <mc:AlternateContent>
        <mc:Choice Requires="wps">
          <w:drawing>
            <wp:anchor distT="45720" distB="45720" distL="114300" distR="114300" simplePos="0" relativeHeight="251666432" behindDoc="0" locked="0" layoutInCell="1" allowOverlap="1" wp14:anchorId="7DBEB046" wp14:editId="177D719C">
              <wp:simplePos x="0" y="0"/>
              <wp:positionH relativeFrom="column">
                <wp:posOffset>5478145</wp:posOffset>
              </wp:positionH>
              <wp:positionV relativeFrom="paragraph">
                <wp:posOffset>-118110</wp:posOffset>
              </wp:positionV>
              <wp:extent cx="615315" cy="435610"/>
              <wp:effectExtent l="0" t="0" r="0" b="254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435610"/>
                      </a:xfrm>
                      <a:prstGeom prst="rect">
                        <a:avLst/>
                      </a:prstGeom>
                      <a:noFill/>
                      <a:ln w="9525">
                        <a:noFill/>
                        <a:miter lim="800000"/>
                        <a:headEnd/>
                        <a:tailEnd/>
                      </a:ln>
                    </wps:spPr>
                    <wps:txbx>
                      <w:txbxContent>
                        <w:p w14:paraId="112AFCF5" w14:textId="65B2FD32" w:rsidR="005701F6" w:rsidRPr="00741921" w:rsidRDefault="005701F6" w:rsidP="00741921">
                          <w:pPr>
                            <w:spacing w:after="0" w:line="264" w:lineRule="auto"/>
                            <w:jc w:val="center"/>
                            <w:rPr>
                              <w:rFonts w:ascii="Arial" w:eastAsia="Tw Cen MT" w:hAnsi="Arial" w:cs="Arial"/>
                              <w:color w:val="000000" w:themeColor="text1"/>
                              <w:kern w:val="24"/>
                              <w:sz w:val="18"/>
                              <w:szCs w:val="18"/>
                            </w:rPr>
                          </w:pPr>
                          <w:r w:rsidRPr="00741921">
                            <w:rPr>
                              <w:rFonts w:ascii="Arial" w:eastAsia="Tw Cen MT" w:hAnsi="Arial" w:cs="Arial"/>
                              <w:color w:val="000000" w:themeColor="text1"/>
                              <w:kern w:val="24"/>
                              <w:sz w:val="18"/>
                              <w:szCs w:val="18"/>
                            </w:rPr>
                            <w:t xml:space="preserve">Pág. </w:t>
                          </w:r>
                          <w:r w:rsidRPr="00741921">
                            <w:rPr>
                              <w:rFonts w:ascii="Arial" w:eastAsia="Tw Cen MT" w:hAnsi="Arial" w:cs="Arial"/>
                              <w:color w:val="000000" w:themeColor="text1"/>
                              <w:kern w:val="24"/>
                              <w:sz w:val="18"/>
                              <w:szCs w:val="18"/>
                            </w:rPr>
                            <w:fldChar w:fldCharType="begin"/>
                          </w:r>
                          <w:r w:rsidRPr="00741921">
                            <w:rPr>
                              <w:rFonts w:ascii="Arial" w:eastAsia="Tw Cen MT" w:hAnsi="Arial" w:cs="Arial"/>
                              <w:color w:val="000000" w:themeColor="text1"/>
                              <w:kern w:val="24"/>
                              <w:sz w:val="18"/>
                              <w:szCs w:val="18"/>
                            </w:rPr>
                            <w:instrText>PAGE   \* MERGEFORMAT</w:instrText>
                          </w:r>
                          <w:r w:rsidRPr="00741921">
                            <w:rPr>
                              <w:rFonts w:ascii="Arial" w:eastAsia="Tw Cen MT" w:hAnsi="Arial" w:cs="Arial"/>
                              <w:color w:val="000000" w:themeColor="text1"/>
                              <w:kern w:val="24"/>
                              <w:sz w:val="18"/>
                              <w:szCs w:val="18"/>
                            </w:rPr>
                            <w:fldChar w:fldCharType="separate"/>
                          </w:r>
                          <w:r w:rsidR="008A0FCF">
                            <w:rPr>
                              <w:rFonts w:ascii="Arial" w:eastAsia="Tw Cen MT" w:hAnsi="Arial" w:cs="Arial"/>
                              <w:noProof/>
                              <w:color w:val="000000" w:themeColor="text1"/>
                              <w:kern w:val="24"/>
                              <w:sz w:val="18"/>
                              <w:szCs w:val="18"/>
                            </w:rPr>
                            <w:t>1</w:t>
                          </w:r>
                          <w:r w:rsidRPr="00741921">
                            <w:rPr>
                              <w:rFonts w:ascii="Arial" w:eastAsia="Tw Cen MT" w:hAnsi="Arial" w:cs="Arial"/>
                              <w:color w:val="000000" w:themeColor="text1"/>
                              <w:kern w:val="24"/>
                              <w:sz w:val="18"/>
                              <w:szCs w:val="18"/>
                            </w:rPr>
                            <w:fldChar w:fldCharType="end"/>
                          </w:r>
                          <w:r w:rsidRPr="00741921">
                            <w:rPr>
                              <w:rFonts w:ascii="Arial" w:eastAsia="Tw Cen MT" w:hAnsi="Arial" w:cs="Arial"/>
                              <w:color w:val="000000" w:themeColor="text1"/>
                              <w:kern w:val="24"/>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EB046" id="_x0000_s1028" type="#_x0000_t202" style="position:absolute;left:0;text-align:left;margin-left:431.35pt;margin-top:-9.3pt;width:48.45pt;height:34.3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" filled="f" stroked="f">
              <v:textbox>
                <w:txbxContent>
                  <w:p w14:paraId="112AFCF5" w14:textId="65B2FD32" w:rsidR="005701F6" w:rsidRPr="00741921" w:rsidRDefault="005701F6" w:rsidP="00741921">
                    <w:pPr>
                      <w:spacing w:after="0" w:line="264" w:lineRule="auto"/>
                      <w:jc w:val="center"/>
                      <w:rPr>
                        <w:rFonts w:ascii="Arial" w:eastAsia="Tw Cen MT" w:hAnsi="Arial" w:cs="Arial"/>
                        <w:color w:val="000000" w:themeColor="text1"/>
                        <w:kern w:val="24"/>
                        <w:sz w:val="18"/>
                        <w:szCs w:val="18"/>
                      </w:rPr>
                    </w:pPr>
                    <w:r w:rsidRPr="00741921">
                      <w:rPr>
                        <w:rFonts w:ascii="Arial" w:eastAsia="Tw Cen MT" w:hAnsi="Arial" w:cs="Arial"/>
                        <w:color w:val="000000" w:themeColor="text1"/>
                        <w:kern w:val="24"/>
                        <w:sz w:val="18"/>
                        <w:szCs w:val="18"/>
                      </w:rPr>
                      <w:t xml:space="preserve">Pág. </w:t>
                    </w:r>
                    <w:r w:rsidRPr="00741921">
                      <w:rPr>
                        <w:rFonts w:ascii="Arial" w:eastAsia="Tw Cen MT" w:hAnsi="Arial" w:cs="Arial"/>
                        <w:color w:val="000000" w:themeColor="text1"/>
                        <w:kern w:val="24"/>
                        <w:sz w:val="18"/>
                        <w:szCs w:val="18"/>
                      </w:rPr>
                      <w:fldChar w:fldCharType="begin"/>
                    </w:r>
                    <w:r w:rsidRPr="00741921">
                      <w:rPr>
                        <w:rFonts w:ascii="Arial" w:eastAsia="Tw Cen MT" w:hAnsi="Arial" w:cs="Arial"/>
                        <w:color w:val="000000" w:themeColor="text1"/>
                        <w:kern w:val="24"/>
                        <w:sz w:val="18"/>
                        <w:szCs w:val="18"/>
                      </w:rPr>
                      <w:instrText>PAGE   \* MERGEFORMAT</w:instrText>
                    </w:r>
                    <w:r w:rsidRPr="00741921">
                      <w:rPr>
                        <w:rFonts w:ascii="Arial" w:eastAsia="Tw Cen MT" w:hAnsi="Arial" w:cs="Arial"/>
                        <w:color w:val="000000" w:themeColor="text1"/>
                        <w:kern w:val="24"/>
                        <w:sz w:val="18"/>
                        <w:szCs w:val="18"/>
                      </w:rPr>
                      <w:fldChar w:fldCharType="separate"/>
                    </w:r>
                    <w:r w:rsidR="008A0FCF">
                      <w:rPr>
                        <w:rFonts w:ascii="Arial" w:eastAsia="Tw Cen MT" w:hAnsi="Arial" w:cs="Arial"/>
                        <w:noProof/>
                        <w:color w:val="000000" w:themeColor="text1"/>
                        <w:kern w:val="24"/>
                        <w:sz w:val="18"/>
                        <w:szCs w:val="18"/>
                      </w:rPr>
                      <w:t>1</w:t>
                    </w:r>
                    <w:r w:rsidRPr="00741921">
                      <w:rPr>
                        <w:rFonts w:ascii="Arial" w:eastAsia="Tw Cen MT" w:hAnsi="Arial" w:cs="Arial"/>
                        <w:color w:val="000000" w:themeColor="text1"/>
                        <w:kern w:val="24"/>
                        <w:sz w:val="18"/>
                        <w:szCs w:val="18"/>
                      </w:rPr>
                      <w:fldChar w:fldCharType="end"/>
                    </w:r>
                    <w:r w:rsidRPr="00741921">
                      <w:rPr>
                        <w:rFonts w:ascii="Arial" w:eastAsia="Tw Cen MT" w:hAnsi="Arial" w:cs="Arial"/>
                        <w:color w:val="000000" w:themeColor="text1"/>
                        <w:kern w:val="24"/>
                        <w:sz w:val="18"/>
                        <w:szCs w:val="18"/>
                      </w:rPr>
                      <w:t xml:space="preserve">. </w:t>
                    </w:r>
                  </w:p>
                </w:txbxContent>
              </v:textbox>
              <w10:wrap type="square"/>
            </v:shape>
          </w:pict>
        </mc:Fallback>
      </mc:AlternateContent>
    </w:r>
    <w:r w:rsidR="003F5F98">
      <w:rPr>
        <w:noProof/>
        <w:lang w:eastAsia="es-ES"/>
      </w:rPr>
      <mc:AlternateContent>
        <mc:Choice Requires="wps">
          <w:drawing>
            <wp:anchor distT="0" distB="0" distL="114300" distR="114300" simplePos="0" relativeHeight="251670528" behindDoc="0" locked="0" layoutInCell="1" allowOverlap="1" wp14:anchorId="427C21BF" wp14:editId="2F277F71">
              <wp:simplePos x="0" y="0"/>
              <wp:positionH relativeFrom="column">
                <wp:posOffset>5413375</wp:posOffset>
              </wp:positionH>
              <wp:positionV relativeFrom="paragraph">
                <wp:posOffset>-166370</wp:posOffset>
              </wp:positionV>
              <wp:extent cx="0" cy="482600"/>
              <wp:effectExtent l="0" t="0" r="19050" b="31750"/>
              <wp:wrapNone/>
              <wp:docPr id="12" name="Conector recto 12"/>
              <wp:cNvGraphicFramePr/>
              <a:graphic xmlns:a="http://schemas.openxmlformats.org/drawingml/2006/main">
                <a:graphicData uri="http://schemas.microsoft.com/office/word/2010/wordprocessingShape">
                  <wps:wsp>
                    <wps:cNvCnPr/>
                    <wps:spPr>
                      <a:xfrm>
                        <a:off x="0" y="0"/>
                        <a:ext cx="0" cy="482600"/>
                      </a:xfrm>
                      <a:prstGeom prst="line">
                        <a:avLst/>
                      </a:prstGeom>
                      <a:noFill/>
                      <a:ln w="6350" cap="flat" cmpd="sng" algn="ctr">
                        <a:solidFill>
                          <a:schemeClr val="tx1">
                            <a:lumMod val="50000"/>
                            <a:lumOff val="50000"/>
                          </a:schemeClr>
                        </a:solidFill>
                        <a:prstDash val="solid"/>
                        <a:miter lim="800000"/>
                      </a:ln>
                      <a:effectLst/>
                    </wps:spPr>
                    <wps:bodyPr/>
                  </wps:wsp>
                </a:graphicData>
              </a:graphic>
            </wp:anchor>
          </w:drawing>
        </mc:Choice>
        <mc:Fallback>
          <w:pict>
            <v:line w14:anchorId="2CA19045" id="Conector recto 1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26.25pt,-13.1pt" to="426.2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" strokecolor="gray [1629]" strokeweight=".5pt">
              <v:stroke joinstyle="miter"/>
            </v:line>
          </w:pict>
        </mc:Fallback>
      </mc:AlternateContent>
    </w:r>
    <w:r w:rsidR="0063634F">
      <w:rPr>
        <w:noProof/>
        <w:lang w:eastAsia="es-ES"/>
      </w:rPr>
      <mc:AlternateContent>
        <mc:Choice Requires="wps">
          <w:drawing>
            <wp:anchor distT="0" distB="0" distL="114300" distR="114300" simplePos="0" relativeHeight="251668480" behindDoc="0" locked="0" layoutInCell="1" allowOverlap="1" wp14:anchorId="1950F0D6" wp14:editId="513412F7">
              <wp:simplePos x="0" y="0"/>
              <wp:positionH relativeFrom="column">
                <wp:posOffset>-31750</wp:posOffset>
              </wp:positionH>
              <wp:positionV relativeFrom="paragraph">
                <wp:posOffset>-323850</wp:posOffset>
              </wp:positionV>
              <wp:extent cx="6164580" cy="0"/>
              <wp:effectExtent l="0" t="0" r="26670" b="19050"/>
              <wp:wrapNone/>
              <wp:docPr id="11" name="Conector recto 11"/>
              <wp:cNvGraphicFramePr/>
              <a:graphic xmlns:a="http://schemas.openxmlformats.org/drawingml/2006/main">
                <a:graphicData uri="http://schemas.microsoft.com/office/word/2010/wordprocessingShape">
                  <wps:wsp>
                    <wps:cNvCnPr/>
                    <wps:spPr>
                      <a:xfrm>
                        <a:off x="0" y="0"/>
                        <a:ext cx="6164580" cy="0"/>
                      </a:xfrm>
                      <a:prstGeom prst="line">
                        <a:avLst/>
                      </a:prstGeom>
                      <a:ln w="952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C822DF" id="Conector recto 1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25.5pt" to="482.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" strokecolor="gray [1629]">
              <v:stroke joinstyle="miter"/>
            </v:line>
          </w:pict>
        </mc:Fallback>
      </mc:AlternateContent>
    </w:r>
  </w:p>
  <w:p w14:paraId="5057EDA3" w14:textId="77777777" w:rsidR="00234C27" w:rsidRPr="001E09A8" w:rsidRDefault="00234C27" w:rsidP="00741921">
    <w:pPr>
      <w:pStyle w:val="Piedepgina"/>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B5A3" w14:textId="77777777" w:rsidR="00242DFE" w:rsidRDefault="00242D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BD883" w14:textId="77777777" w:rsidR="00CA30C1" w:rsidRDefault="00CA30C1" w:rsidP="00234C27">
      <w:pPr>
        <w:spacing w:after="0" w:line="240" w:lineRule="auto"/>
      </w:pPr>
      <w:r>
        <w:separator/>
      </w:r>
    </w:p>
  </w:footnote>
  <w:footnote w:type="continuationSeparator" w:id="0">
    <w:p w14:paraId="5A28D8F9" w14:textId="77777777" w:rsidR="00CA30C1" w:rsidRDefault="00CA30C1" w:rsidP="00234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93168" w14:textId="77777777" w:rsidR="00242DFE" w:rsidRDefault="00242DF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8D7B" w14:textId="7F6D0D5D" w:rsidR="00234C27" w:rsidRDefault="00E53045">
    <w:pPr>
      <w:pStyle w:val="Encabezado"/>
    </w:pPr>
    <w:r>
      <w:rPr>
        <w:noProof/>
        <w:lang w:eastAsia="es-ES"/>
      </w:rPr>
      <mc:AlternateContent>
        <mc:Choice Requires="wps">
          <w:drawing>
            <wp:anchor distT="45720" distB="45720" distL="114300" distR="114300" simplePos="0" relativeHeight="251674624" behindDoc="1" locked="0" layoutInCell="1" allowOverlap="1" wp14:anchorId="5B8E60D0" wp14:editId="74132291">
              <wp:simplePos x="0" y="0"/>
              <wp:positionH relativeFrom="margin">
                <wp:posOffset>911611</wp:posOffset>
              </wp:positionH>
              <wp:positionV relativeFrom="paragraph">
                <wp:posOffset>98259</wp:posOffset>
              </wp:positionV>
              <wp:extent cx="4882101" cy="1065474"/>
              <wp:effectExtent l="0" t="0" r="0" b="190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101" cy="1065474"/>
                      </a:xfrm>
                      <a:prstGeom prst="rect">
                        <a:avLst/>
                      </a:prstGeom>
                      <a:noFill/>
                      <a:ln w="9525">
                        <a:noFill/>
                        <a:miter lim="800000"/>
                        <a:headEnd/>
                        <a:tailEnd/>
                      </a:ln>
                    </wps:spPr>
                    <wps:txbx>
                      <w:txbxContent>
                        <w:p w14:paraId="1E659951" w14:textId="11DC2E04" w:rsidR="0075115D" w:rsidRPr="0075115D" w:rsidRDefault="0075115D" w:rsidP="0075115D">
                          <w:pPr>
                            <w:spacing w:after="120"/>
                            <w:jc w:val="center"/>
                            <w:rPr>
                              <w:rFonts w:ascii="Arial" w:hAnsi="Arial" w:cs="Arial"/>
                              <w:b/>
                              <w:sz w:val="28"/>
                              <w:szCs w:val="28"/>
                            </w:rPr>
                          </w:pPr>
                          <w:r w:rsidRPr="0075115D">
                            <w:rPr>
                              <w:rFonts w:ascii="Arial" w:hAnsi="Arial" w:cs="Arial"/>
                              <w:b/>
                              <w:sz w:val="28"/>
                              <w:szCs w:val="28"/>
                            </w:rPr>
                            <w:t>INFORME DEL CUMPLIMIENTO DE LA LEY CANARIA DE TRANSPARENCIA</w:t>
                          </w:r>
                          <w:r w:rsidR="00621CD8">
                            <w:rPr>
                              <w:rFonts w:ascii="Arial" w:hAnsi="Arial" w:cs="Arial"/>
                              <w:b/>
                              <w:sz w:val="28"/>
                              <w:szCs w:val="28"/>
                            </w:rPr>
                            <w:t xml:space="preserve"> 202</w:t>
                          </w:r>
                          <w:r w:rsidR="00242DFE">
                            <w:rPr>
                              <w:rFonts w:ascii="Arial" w:hAnsi="Arial" w:cs="Arial"/>
                              <w:b/>
                              <w:sz w:val="28"/>
                              <w:szCs w:val="28"/>
                            </w:rPr>
                            <w:t>5</w:t>
                          </w:r>
                        </w:p>
                        <w:p w14:paraId="36697809" w14:textId="3AB77E09" w:rsidR="007742A8" w:rsidRPr="0075115D" w:rsidRDefault="0075115D" w:rsidP="0075115D">
                          <w:pPr>
                            <w:spacing w:after="120"/>
                            <w:jc w:val="center"/>
                            <w:rPr>
                              <w:rFonts w:ascii="Arial" w:hAnsi="Arial" w:cs="Arial"/>
                              <w:bCs/>
                              <w:sz w:val="28"/>
                              <w:szCs w:val="28"/>
                            </w:rPr>
                          </w:pPr>
                          <w:r w:rsidRPr="0075115D">
                            <w:rPr>
                              <w:rFonts w:ascii="Arial" w:hAnsi="Arial" w:cs="Arial"/>
                              <w:bCs/>
                              <w:sz w:val="28"/>
                              <w:szCs w:val="28"/>
                            </w:rPr>
                            <w:t xml:space="preserve">(LEY 12/2014 DE 26 DE DICIEMBRE)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E60D0" id="_x0000_t202" coordsize="21600,21600" o:spt="202" path="m,l,21600r21600,l21600,xe">
              <v:stroke joinstyle="miter"/>
              <v:path gradientshapeok="t" o:connecttype="rect"/>
            </v:shapetype>
            <v:shape id="Cuadro de texto 2" o:spid="_x0000_s1026" type="#_x0000_t202" style="position:absolute;margin-left:71.8pt;margin-top:7.75pt;width:384.4pt;height:83.9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" filled="f" stroked="f">
              <v:textbox>
                <w:txbxContent>
                  <w:p w14:paraId="1E659951" w14:textId="11DC2E04" w:rsidR="0075115D" w:rsidRPr="0075115D" w:rsidRDefault="0075115D" w:rsidP="0075115D">
                    <w:pPr>
                      <w:spacing w:after="120"/>
                      <w:jc w:val="center"/>
                      <w:rPr>
                        <w:rFonts w:ascii="Arial" w:hAnsi="Arial" w:cs="Arial"/>
                        <w:b/>
                        <w:sz w:val="28"/>
                        <w:szCs w:val="28"/>
                      </w:rPr>
                    </w:pPr>
                    <w:r w:rsidRPr="0075115D">
                      <w:rPr>
                        <w:rFonts w:ascii="Arial" w:hAnsi="Arial" w:cs="Arial"/>
                        <w:b/>
                        <w:sz w:val="28"/>
                        <w:szCs w:val="28"/>
                      </w:rPr>
                      <w:t>INFORME DEL CUMPLIMIENTO DE LA LEY CANARIA DE TRANSPARENCIA</w:t>
                    </w:r>
                    <w:r w:rsidR="00621CD8">
                      <w:rPr>
                        <w:rFonts w:ascii="Arial" w:hAnsi="Arial" w:cs="Arial"/>
                        <w:b/>
                        <w:sz w:val="28"/>
                        <w:szCs w:val="28"/>
                      </w:rPr>
                      <w:t xml:space="preserve"> 202</w:t>
                    </w:r>
                    <w:r w:rsidR="00242DFE">
                      <w:rPr>
                        <w:rFonts w:ascii="Arial" w:hAnsi="Arial" w:cs="Arial"/>
                        <w:b/>
                        <w:sz w:val="28"/>
                        <w:szCs w:val="28"/>
                      </w:rPr>
                      <w:t>5</w:t>
                    </w:r>
                  </w:p>
                  <w:p w14:paraId="36697809" w14:textId="3AB77E09" w:rsidR="007742A8" w:rsidRPr="0075115D" w:rsidRDefault="0075115D" w:rsidP="0075115D">
                    <w:pPr>
                      <w:spacing w:after="120"/>
                      <w:jc w:val="center"/>
                      <w:rPr>
                        <w:rFonts w:ascii="Arial" w:hAnsi="Arial" w:cs="Arial"/>
                        <w:bCs/>
                        <w:sz w:val="28"/>
                        <w:szCs w:val="28"/>
                      </w:rPr>
                    </w:pPr>
                    <w:r w:rsidRPr="0075115D">
                      <w:rPr>
                        <w:rFonts w:ascii="Arial" w:hAnsi="Arial" w:cs="Arial"/>
                        <w:bCs/>
                        <w:sz w:val="28"/>
                        <w:szCs w:val="28"/>
                      </w:rPr>
                      <w:t xml:space="preserve">(LEY 12/2014 DE 26 DE DICIEMBRE)                                       </w:t>
                    </w:r>
                  </w:p>
                </w:txbxContent>
              </v:textbox>
              <w10:wrap anchorx="margin"/>
            </v:shape>
          </w:pict>
        </mc:Fallback>
      </mc:AlternateContent>
    </w:r>
    <w:r w:rsidR="00542F2B">
      <w:rPr>
        <w:noProof/>
        <w:lang w:eastAsia="es-ES"/>
      </w:rPr>
      <w:drawing>
        <wp:anchor distT="0" distB="0" distL="114300" distR="114300" simplePos="0" relativeHeight="251658240" behindDoc="0" locked="0" layoutInCell="1" allowOverlap="1" wp14:anchorId="237B86D7" wp14:editId="15A6AE03">
          <wp:simplePos x="0" y="0"/>
          <wp:positionH relativeFrom="page">
            <wp:posOffset>631112</wp:posOffset>
          </wp:positionH>
          <wp:positionV relativeFrom="page">
            <wp:posOffset>482600</wp:posOffset>
          </wp:positionV>
          <wp:extent cx="1123950" cy="829196"/>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bosco 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3950" cy="82919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54E6D" w14:textId="77777777" w:rsidR="00242DFE" w:rsidRDefault="00242DF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67B8"/>
    <w:multiLevelType w:val="hybridMultilevel"/>
    <w:tmpl w:val="9E9E8EE2"/>
    <w:lvl w:ilvl="0" w:tplc="E4BE0FA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D43B8F"/>
    <w:multiLevelType w:val="hybridMultilevel"/>
    <w:tmpl w:val="0A6C39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B6381D34">
      <w:start w:val="1"/>
      <w:numFmt w:val="lowerRoman"/>
      <w:lvlText w:val="%3."/>
      <w:lvlJc w:val="right"/>
      <w:pPr>
        <w:ind w:left="2160" w:hanging="180"/>
      </w:pPr>
      <w:rPr>
        <w:color w:val="000000" w:themeColor="text1"/>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447C0C"/>
    <w:multiLevelType w:val="hybridMultilevel"/>
    <w:tmpl w:val="6FEC393C"/>
    <w:lvl w:ilvl="0" w:tplc="215E8450">
      <w:start w:val="1"/>
      <w:numFmt w:val="bullet"/>
      <w:lvlText w:val=""/>
      <w:lvlJc w:val="left"/>
      <w:pPr>
        <w:ind w:left="1146" w:hanging="360"/>
      </w:pPr>
      <w:rPr>
        <w:rFonts w:ascii="Wingdings" w:hAnsi="Wingdings" w:hint="default"/>
        <w:color w:val="4472C4" w:themeColor="accent5"/>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15:restartNumberingAfterBreak="0">
    <w:nsid w:val="109F5D7C"/>
    <w:multiLevelType w:val="multilevel"/>
    <w:tmpl w:val="0C0A001F"/>
    <w:lvl w:ilvl="0">
      <w:start w:val="1"/>
      <w:numFmt w:val="decimal"/>
      <w:lvlText w:val="%1."/>
      <w:lvlJc w:val="left"/>
      <w:pPr>
        <w:ind w:left="360" w:hanging="360"/>
      </w:pPr>
      <w:rPr>
        <w:rFonts w:hint="default"/>
        <w:b w:val="0"/>
        <w:bCs w:val="0"/>
        <w:i w:val="0"/>
        <w:iCs w:val="0"/>
        <w:caps w:val="0"/>
        <w:strike w:val="0"/>
        <w:dstrike w:val="0"/>
        <w:outline w:val="0"/>
        <w:shadow w:val="0"/>
        <w:emboss w:val="0"/>
        <w:imprint w:val="0"/>
        <w:vanish w:val="0"/>
        <w:color w:val="4472C4" w:themeColor="accent5"/>
        <w:spacing w:val="0"/>
        <w:kern w:val="0"/>
        <w:position w:val="0"/>
        <w:sz w:val="32"/>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9F702A"/>
    <w:multiLevelType w:val="hybridMultilevel"/>
    <w:tmpl w:val="60842A84"/>
    <w:lvl w:ilvl="0" w:tplc="2B4ED1BE">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4CC0DE9"/>
    <w:multiLevelType w:val="hybridMultilevel"/>
    <w:tmpl w:val="3606D388"/>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1504685A"/>
    <w:multiLevelType w:val="hybridMultilevel"/>
    <w:tmpl w:val="40FED1F4"/>
    <w:lvl w:ilvl="0" w:tplc="08F61B78">
      <w:start w:val="1"/>
      <w:numFmt w:val="upperRoman"/>
      <w:lvlText w:val="%1."/>
      <w:lvlJc w:val="left"/>
      <w:pPr>
        <w:ind w:left="1080" w:hanging="72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59F339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3504EC"/>
    <w:multiLevelType w:val="hybridMultilevel"/>
    <w:tmpl w:val="2BF493FA"/>
    <w:lvl w:ilvl="0" w:tplc="0C0A000D">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9" w15:restartNumberingAfterBreak="0">
    <w:nsid w:val="24691896"/>
    <w:multiLevelType w:val="hybridMultilevel"/>
    <w:tmpl w:val="BF6870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5310E91"/>
    <w:multiLevelType w:val="hybridMultilevel"/>
    <w:tmpl w:val="16145F1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260B1F3B"/>
    <w:multiLevelType w:val="multilevel"/>
    <w:tmpl w:val="B308D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68A3C16"/>
    <w:multiLevelType w:val="multilevel"/>
    <w:tmpl w:val="0C0A001F"/>
    <w:lvl w:ilvl="0">
      <w:start w:val="1"/>
      <w:numFmt w:val="decimal"/>
      <w:lvlText w:val="%1."/>
      <w:lvlJc w:val="left"/>
      <w:pPr>
        <w:ind w:left="360" w:hanging="360"/>
      </w:pPr>
      <w:rPr>
        <w:rFonts w:hint="default"/>
        <w:b w:val="0"/>
        <w:bCs w:val="0"/>
        <w:i w:val="0"/>
        <w:iCs w:val="0"/>
        <w:caps w:val="0"/>
        <w:strike w:val="0"/>
        <w:dstrike w:val="0"/>
        <w:outline w:val="0"/>
        <w:shadow w:val="0"/>
        <w:emboss w:val="0"/>
        <w:imprint w:val="0"/>
        <w:vanish w:val="0"/>
        <w:color w:val="4472C4" w:themeColor="accent5"/>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C607AE"/>
    <w:multiLevelType w:val="hybridMultilevel"/>
    <w:tmpl w:val="7E920964"/>
    <w:lvl w:ilvl="0" w:tplc="0C0A0009">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32313966"/>
    <w:multiLevelType w:val="hybridMultilevel"/>
    <w:tmpl w:val="9FE8379A"/>
    <w:lvl w:ilvl="0" w:tplc="2A8ED8A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77659F"/>
    <w:multiLevelType w:val="hybridMultilevel"/>
    <w:tmpl w:val="BA5A8E24"/>
    <w:lvl w:ilvl="0" w:tplc="9176C5F8">
      <w:start w:val="1"/>
      <w:numFmt w:val="bullet"/>
      <w:lvlText w:val=""/>
      <w:lvlJc w:val="left"/>
      <w:pPr>
        <w:ind w:left="1778" w:hanging="360"/>
      </w:pPr>
      <w:rPr>
        <w:rFonts w:ascii="Symbol" w:hAnsi="Symbol" w:hint="default"/>
        <w:color w:val="auto"/>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6" w15:restartNumberingAfterBreak="0">
    <w:nsid w:val="368F43BD"/>
    <w:multiLevelType w:val="hybridMultilevel"/>
    <w:tmpl w:val="D4E6034E"/>
    <w:lvl w:ilvl="0" w:tplc="247E7738">
      <w:numFmt w:val="bullet"/>
      <w:lvlText w:val=""/>
      <w:lvlJc w:val="left"/>
      <w:pPr>
        <w:ind w:left="1070" w:hanging="360"/>
      </w:pPr>
      <w:rPr>
        <w:rFonts w:ascii="Symbol" w:eastAsiaTheme="minorHAnsi" w:hAnsi="Symbol" w:cstheme="minorBidi"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3B586C29"/>
    <w:multiLevelType w:val="hybridMultilevel"/>
    <w:tmpl w:val="5DB8C75A"/>
    <w:lvl w:ilvl="0" w:tplc="0C0A0013">
      <w:start w:val="1"/>
      <w:numFmt w:val="upp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15:restartNumberingAfterBreak="0">
    <w:nsid w:val="3F334CD6"/>
    <w:multiLevelType w:val="hybridMultilevel"/>
    <w:tmpl w:val="7B7221D2"/>
    <w:lvl w:ilvl="0" w:tplc="FC92FD98">
      <w:start w:val="1"/>
      <w:numFmt w:val="bullet"/>
      <w:lvlText w:val=""/>
      <w:lvlJc w:val="left"/>
      <w:pPr>
        <w:ind w:left="2498" w:hanging="360"/>
      </w:pPr>
      <w:rPr>
        <w:rFonts w:ascii="Wingdings" w:hAnsi="Wingdings" w:hint="default"/>
        <w:color w:val="0070C0"/>
      </w:rPr>
    </w:lvl>
    <w:lvl w:ilvl="1" w:tplc="0C0A0003" w:tentative="1">
      <w:start w:val="1"/>
      <w:numFmt w:val="bullet"/>
      <w:lvlText w:val="o"/>
      <w:lvlJc w:val="left"/>
      <w:pPr>
        <w:ind w:left="3218" w:hanging="360"/>
      </w:pPr>
      <w:rPr>
        <w:rFonts w:ascii="Courier New" w:hAnsi="Courier New" w:cs="Courier New" w:hint="default"/>
      </w:rPr>
    </w:lvl>
    <w:lvl w:ilvl="2" w:tplc="0C0A0005" w:tentative="1">
      <w:start w:val="1"/>
      <w:numFmt w:val="bullet"/>
      <w:lvlText w:val=""/>
      <w:lvlJc w:val="left"/>
      <w:pPr>
        <w:ind w:left="3938" w:hanging="360"/>
      </w:pPr>
      <w:rPr>
        <w:rFonts w:ascii="Wingdings" w:hAnsi="Wingdings" w:hint="default"/>
      </w:rPr>
    </w:lvl>
    <w:lvl w:ilvl="3" w:tplc="0C0A0001" w:tentative="1">
      <w:start w:val="1"/>
      <w:numFmt w:val="bullet"/>
      <w:lvlText w:val=""/>
      <w:lvlJc w:val="left"/>
      <w:pPr>
        <w:ind w:left="4658" w:hanging="360"/>
      </w:pPr>
      <w:rPr>
        <w:rFonts w:ascii="Symbol" w:hAnsi="Symbol" w:hint="default"/>
      </w:rPr>
    </w:lvl>
    <w:lvl w:ilvl="4" w:tplc="0C0A0003" w:tentative="1">
      <w:start w:val="1"/>
      <w:numFmt w:val="bullet"/>
      <w:lvlText w:val="o"/>
      <w:lvlJc w:val="left"/>
      <w:pPr>
        <w:ind w:left="5378" w:hanging="360"/>
      </w:pPr>
      <w:rPr>
        <w:rFonts w:ascii="Courier New" w:hAnsi="Courier New" w:cs="Courier New" w:hint="default"/>
      </w:rPr>
    </w:lvl>
    <w:lvl w:ilvl="5" w:tplc="0C0A0005" w:tentative="1">
      <w:start w:val="1"/>
      <w:numFmt w:val="bullet"/>
      <w:lvlText w:val=""/>
      <w:lvlJc w:val="left"/>
      <w:pPr>
        <w:ind w:left="6098" w:hanging="360"/>
      </w:pPr>
      <w:rPr>
        <w:rFonts w:ascii="Wingdings" w:hAnsi="Wingdings" w:hint="default"/>
      </w:rPr>
    </w:lvl>
    <w:lvl w:ilvl="6" w:tplc="0C0A0001" w:tentative="1">
      <w:start w:val="1"/>
      <w:numFmt w:val="bullet"/>
      <w:lvlText w:val=""/>
      <w:lvlJc w:val="left"/>
      <w:pPr>
        <w:ind w:left="6818" w:hanging="360"/>
      </w:pPr>
      <w:rPr>
        <w:rFonts w:ascii="Symbol" w:hAnsi="Symbol" w:hint="default"/>
      </w:rPr>
    </w:lvl>
    <w:lvl w:ilvl="7" w:tplc="0C0A0003" w:tentative="1">
      <w:start w:val="1"/>
      <w:numFmt w:val="bullet"/>
      <w:lvlText w:val="o"/>
      <w:lvlJc w:val="left"/>
      <w:pPr>
        <w:ind w:left="7538" w:hanging="360"/>
      </w:pPr>
      <w:rPr>
        <w:rFonts w:ascii="Courier New" w:hAnsi="Courier New" w:cs="Courier New" w:hint="default"/>
      </w:rPr>
    </w:lvl>
    <w:lvl w:ilvl="8" w:tplc="0C0A0005" w:tentative="1">
      <w:start w:val="1"/>
      <w:numFmt w:val="bullet"/>
      <w:lvlText w:val=""/>
      <w:lvlJc w:val="left"/>
      <w:pPr>
        <w:ind w:left="8258" w:hanging="360"/>
      </w:pPr>
      <w:rPr>
        <w:rFonts w:ascii="Wingdings" w:hAnsi="Wingdings" w:hint="default"/>
      </w:rPr>
    </w:lvl>
  </w:abstractNum>
  <w:abstractNum w:abstractNumId="19" w15:restartNumberingAfterBreak="0">
    <w:nsid w:val="413978E9"/>
    <w:multiLevelType w:val="hybridMultilevel"/>
    <w:tmpl w:val="EE1C2A42"/>
    <w:lvl w:ilvl="0" w:tplc="AB901E0A">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4430381E"/>
    <w:multiLevelType w:val="hybridMultilevel"/>
    <w:tmpl w:val="6530774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51C02F0"/>
    <w:multiLevelType w:val="hybridMultilevel"/>
    <w:tmpl w:val="A5E6E610"/>
    <w:lvl w:ilvl="0" w:tplc="0C0A000F">
      <w:start w:val="1"/>
      <w:numFmt w:val="decimal"/>
      <w:lvlText w:val="%1."/>
      <w:lvlJc w:val="left"/>
      <w:pPr>
        <w:ind w:left="2138" w:hanging="360"/>
      </w:p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2" w15:restartNumberingAfterBreak="0">
    <w:nsid w:val="47E42EDD"/>
    <w:multiLevelType w:val="hybridMultilevel"/>
    <w:tmpl w:val="8C46CB0E"/>
    <w:lvl w:ilvl="0" w:tplc="6E66BF0A">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C0D476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7BD3FEA"/>
    <w:multiLevelType w:val="hybridMultilevel"/>
    <w:tmpl w:val="702E179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3">
      <w:start w:val="1"/>
      <w:numFmt w:val="upperRoman"/>
      <w:lvlText w:val="%3."/>
      <w:lvlJc w:val="right"/>
      <w:pPr>
        <w:ind w:left="1598" w:hanging="18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A55370B"/>
    <w:multiLevelType w:val="hybridMultilevel"/>
    <w:tmpl w:val="A746ADAA"/>
    <w:lvl w:ilvl="0" w:tplc="F6CEE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AFE7FC0"/>
    <w:multiLevelType w:val="hybridMultilevel"/>
    <w:tmpl w:val="89E48E92"/>
    <w:lvl w:ilvl="0" w:tplc="F272A48E">
      <w:start w:val="1"/>
      <w:numFmt w:val="bullet"/>
      <w:lvlText w:val=""/>
      <w:lvlJc w:val="left"/>
      <w:pPr>
        <w:ind w:left="1080" w:hanging="360"/>
      </w:pPr>
      <w:rPr>
        <w:rFonts w:ascii="Wingdings" w:hAnsi="Wingdings" w:hint="default"/>
        <w:color w:val="4472C4" w:themeColor="accent5"/>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C311913"/>
    <w:multiLevelType w:val="hybridMultilevel"/>
    <w:tmpl w:val="0C20A1E8"/>
    <w:lvl w:ilvl="0" w:tplc="D466ED58">
      <w:start w:val="1"/>
      <w:numFmt w:val="bullet"/>
      <w:lvlText w:val=""/>
      <w:lvlJc w:val="left"/>
      <w:pPr>
        <w:ind w:left="1070" w:hanging="360"/>
      </w:pPr>
      <w:rPr>
        <w:rFonts w:ascii="Wingdings" w:hAnsi="Wingdings" w:hint="default"/>
        <w:color w:val="8EAADB" w:themeColor="accent5" w:themeTint="99"/>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FF14CC5"/>
    <w:multiLevelType w:val="hybridMultilevel"/>
    <w:tmpl w:val="E580F47E"/>
    <w:lvl w:ilvl="0" w:tplc="0C0A000F">
      <w:start w:val="1"/>
      <w:numFmt w:val="decimal"/>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15:restartNumberingAfterBreak="0">
    <w:nsid w:val="72C6799C"/>
    <w:multiLevelType w:val="multilevel"/>
    <w:tmpl w:val="0C0A001F"/>
    <w:lvl w:ilvl="0">
      <w:start w:val="1"/>
      <w:numFmt w:val="decimal"/>
      <w:lvlText w:val="%1."/>
      <w:lvlJc w:val="left"/>
      <w:pPr>
        <w:ind w:left="360" w:hanging="360"/>
      </w:pPr>
      <w:rPr>
        <w:rFonts w:hint="default"/>
        <w:b/>
        <w:bCs w:val="0"/>
        <w:i w:val="0"/>
        <w:iCs w:val="0"/>
        <w:caps w:val="0"/>
        <w:strike w:val="0"/>
        <w:dstrike w:val="0"/>
        <w:outline w:val="0"/>
        <w:shadow w:val="0"/>
        <w:emboss w:val="0"/>
        <w:imprint w:val="0"/>
        <w:vanish w:val="0"/>
        <w:color w:val="auto"/>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7891BE9"/>
    <w:multiLevelType w:val="hybridMultilevel"/>
    <w:tmpl w:val="FF144AAC"/>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77A5532E"/>
    <w:multiLevelType w:val="multilevel"/>
    <w:tmpl w:val="B89A9BA0"/>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EED173D"/>
    <w:multiLevelType w:val="hybridMultilevel"/>
    <w:tmpl w:val="2A568CA8"/>
    <w:lvl w:ilvl="0" w:tplc="7C64A816">
      <w:start w:val="1"/>
      <w:numFmt w:val="bullet"/>
      <w:lvlText w:val=""/>
      <w:lvlJc w:val="left"/>
      <w:pPr>
        <w:ind w:left="1440" w:hanging="360"/>
      </w:pPr>
      <w:rPr>
        <w:rFonts w:ascii="Wingdings" w:hAnsi="Wingdings" w:hint="default"/>
        <w:color w:val="0070C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4"/>
  </w:num>
  <w:num w:numId="2">
    <w:abstractNumId w:val="22"/>
  </w:num>
  <w:num w:numId="3">
    <w:abstractNumId w:val="22"/>
  </w:num>
  <w:num w:numId="4">
    <w:abstractNumId w:val="14"/>
  </w:num>
  <w:num w:numId="5">
    <w:abstractNumId w:val="0"/>
  </w:num>
  <w:num w:numId="6">
    <w:abstractNumId w:val="14"/>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1"/>
  </w:num>
  <w:num w:numId="11">
    <w:abstractNumId w:val="12"/>
  </w:num>
  <w:num w:numId="12">
    <w:abstractNumId w:val="3"/>
  </w:num>
  <w:num w:numId="13">
    <w:abstractNumId w:val="29"/>
  </w:num>
  <w:num w:numId="14">
    <w:abstractNumId w:val="7"/>
  </w:num>
  <w:num w:numId="15">
    <w:abstractNumId w:val="23"/>
  </w:num>
  <w:num w:numId="16">
    <w:abstractNumId w:val="19"/>
  </w:num>
  <w:num w:numId="17">
    <w:abstractNumId w:val="13"/>
  </w:num>
  <w:num w:numId="18">
    <w:abstractNumId w:val="8"/>
  </w:num>
  <w:num w:numId="19">
    <w:abstractNumId w:val="16"/>
  </w:num>
  <w:num w:numId="20">
    <w:abstractNumId w:val="1"/>
  </w:num>
  <w:num w:numId="21">
    <w:abstractNumId w:val="15"/>
  </w:num>
  <w:num w:numId="22">
    <w:abstractNumId w:val="24"/>
  </w:num>
  <w:num w:numId="23">
    <w:abstractNumId w:val="17"/>
  </w:num>
  <w:num w:numId="24">
    <w:abstractNumId w:val="9"/>
  </w:num>
  <w:num w:numId="25">
    <w:abstractNumId w:val="30"/>
  </w:num>
  <w:num w:numId="26">
    <w:abstractNumId w:val="28"/>
  </w:num>
  <w:num w:numId="27">
    <w:abstractNumId w:val="26"/>
  </w:num>
  <w:num w:numId="28">
    <w:abstractNumId w:val="2"/>
  </w:num>
  <w:num w:numId="29">
    <w:abstractNumId w:val="32"/>
  </w:num>
  <w:num w:numId="30">
    <w:abstractNumId w:val="5"/>
  </w:num>
  <w:num w:numId="31">
    <w:abstractNumId w:val="25"/>
  </w:num>
  <w:num w:numId="32">
    <w:abstractNumId w:val="10"/>
  </w:num>
  <w:num w:numId="33">
    <w:abstractNumId w:val="21"/>
  </w:num>
  <w:num w:numId="34">
    <w:abstractNumId w:val="18"/>
  </w:num>
  <w:num w:numId="35">
    <w:abstractNumId w:val="27"/>
  </w:num>
  <w:num w:numId="36">
    <w:abstractNumId w:val="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420"/>
    <w:rsid w:val="0002068E"/>
    <w:rsid w:val="00023508"/>
    <w:rsid w:val="00043EC2"/>
    <w:rsid w:val="00092490"/>
    <w:rsid w:val="00095180"/>
    <w:rsid w:val="00117A0A"/>
    <w:rsid w:val="001815FB"/>
    <w:rsid w:val="001905E3"/>
    <w:rsid w:val="001A05D9"/>
    <w:rsid w:val="001B6680"/>
    <w:rsid w:val="001E09A8"/>
    <w:rsid w:val="00202AEA"/>
    <w:rsid w:val="00205731"/>
    <w:rsid w:val="00210BB7"/>
    <w:rsid w:val="002202FA"/>
    <w:rsid w:val="00234C27"/>
    <w:rsid w:val="00242DFE"/>
    <w:rsid w:val="00243A6F"/>
    <w:rsid w:val="00243B61"/>
    <w:rsid w:val="00246889"/>
    <w:rsid w:val="00255691"/>
    <w:rsid w:val="002A53DC"/>
    <w:rsid w:val="002D09E5"/>
    <w:rsid w:val="003002C8"/>
    <w:rsid w:val="003007E2"/>
    <w:rsid w:val="003161B6"/>
    <w:rsid w:val="00334D8F"/>
    <w:rsid w:val="003567DF"/>
    <w:rsid w:val="003730AB"/>
    <w:rsid w:val="003A6FA4"/>
    <w:rsid w:val="003C7DF7"/>
    <w:rsid w:val="003D0552"/>
    <w:rsid w:val="003D463E"/>
    <w:rsid w:val="003F356D"/>
    <w:rsid w:val="003F4B6A"/>
    <w:rsid w:val="003F5F98"/>
    <w:rsid w:val="00410EBD"/>
    <w:rsid w:val="004140BF"/>
    <w:rsid w:val="004313A2"/>
    <w:rsid w:val="00475342"/>
    <w:rsid w:val="004A0B2E"/>
    <w:rsid w:val="004B6887"/>
    <w:rsid w:val="004C40EA"/>
    <w:rsid w:val="004E329A"/>
    <w:rsid w:val="004F5DB8"/>
    <w:rsid w:val="00534AD8"/>
    <w:rsid w:val="005357CE"/>
    <w:rsid w:val="00536C5C"/>
    <w:rsid w:val="00542F2B"/>
    <w:rsid w:val="00546B4B"/>
    <w:rsid w:val="00564390"/>
    <w:rsid w:val="005701F6"/>
    <w:rsid w:val="00582539"/>
    <w:rsid w:val="005A37EA"/>
    <w:rsid w:val="005A4B1F"/>
    <w:rsid w:val="005B2F41"/>
    <w:rsid w:val="005D37A7"/>
    <w:rsid w:val="00605098"/>
    <w:rsid w:val="00621CD8"/>
    <w:rsid w:val="00623564"/>
    <w:rsid w:val="0063634F"/>
    <w:rsid w:val="00643BAD"/>
    <w:rsid w:val="0064463D"/>
    <w:rsid w:val="00651673"/>
    <w:rsid w:val="00691260"/>
    <w:rsid w:val="006D6CCD"/>
    <w:rsid w:val="006F3E93"/>
    <w:rsid w:val="00710C77"/>
    <w:rsid w:val="00716632"/>
    <w:rsid w:val="00741921"/>
    <w:rsid w:val="0075115D"/>
    <w:rsid w:val="0076031C"/>
    <w:rsid w:val="00760437"/>
    <w:rsid w:val="0076681B"/>
    <w:rsid w:val="007742A8"/>
    <w:rsid w:val="007810E3"/>
    <w:rsid w:val="007A444F"/>
    <w:rsid w:val="007C2EA4"/>
    <w:rsid w:val="007C52D3"/>
    <w:rsid w:val="007E610D"/>
    <w:rsid w:val="007E68A9"/>
    <w:rsid w:val="00801B3C"/>
    <w:rsid w:val="00805F8E"/>
    <w:rsid w:val="00811521"/>
    <w:rsid w:val="00827DFC"/>
    <w:rsid w:val="00831604"/>
    <w:rsid w:val="00837DF6"/>
    <w:rsid w:val="00850B1C"/>
    <w:rsid w:val="008638E3"/>
    <w:rsid w:val="008A0FCF"/>
    <w:rsid w:val="008A501E"/>
    <w:rsid w:val="008B5CC0"/>
    <w:rsid w:val="008D272C"/>
    <w:rsid w:val="008D5A00"/>
    <w:rsid w:val="00912E1C"/>
    <w:rsid w:val="009148AF"/>
    <w:rsid w:val="00925034"/>
    <w:rsid w:val="00926F75"/>
    <w:rsid w:val="0094070C"/>
    <w:rsid w:val="00957728"/>
    <w:rsid w:val="00991C85"/>
    <w:rsid w:val="009A4035"/>
    <w:rsid w:val="009C22A3"/>
    <w:rsid w:val="009E33D8"/>
    <w:rsid w:val="009E510F"/>
    <w:rsid w:val="009F4C95"/>
    <w:rsid w:val="00A217B4"/>
    <w:rsid w:val="00A335F1"/>
    <w:rsid w:val="00A60A0F"/>
    <w:rsid w:val="00A744A2"/>
    <w:rsid w:val="00AC7679"/>
    <w:rsid w:val="00AD368E"/>
    <w:rsid w:val="00B15E4C"/>
    <w:rsid w:val="00B23123"/>
    <w:rsid w:val="00B559E7"/>
    <w:rsid w:val="00B86544"/>
    <w:rsid w:val="00BA1899"/>
    <w:rsid w:val="00BB2D52"/>
    <w:rsid w:val="00C137B7"/>
    <w:rsid w:val="00C21A55"/>
    <w:rsid w:val="00C22951"/>
    <w:rsid w:val="00C26394"/>
    <w:rsid w:val="00C40D18"/>
    <w:rsid w:val="00C47025"/>
    <w:rsid w:val="00C63420"/>
    <w:rsid w:val="00CA30C1"/>
    <w:rsid w:val="00CD0621"/>
    <w:rsid w:val="00D36919"/>
    <w:rsid w:val="00D63170"/>
    <w:rsid w:val="00DC0542"/>
    <w:rsid w:val="00E2607A"/>
    <w:rsid w:val="00E53045"/>
    <w:rsid w:val="00E72446"/>
    <w:rsid w:val="00E92135"/>
    <w:rsid w:val="00E96129"/>
    <w:rsid w:val="00EC34CA"/>
    <w:rsid w:val="00ED6ACB"/>
    <w:rsid w:val="00EE7103"/>
    <w:rsid w:val="00EF3D16"/>
    <w:rsid w:val="00F002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0C2D3"/>
  <w15:chartTrackingRefBased/>
  <w15:docId w15:val="{0CF2148E-E555-4DAA-BC7F-0716A532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045"/>
    <w:pPr>
      <w:spacing w:after="200" w:line="276" w:lineRule="auto"/>
    </w:pPr>
    <w:rPr>
      <w:rFonts w:ascii="Calibri" w:eastAsia="Times New Roman" w:hAnsi="Calibri" w:cs="Times New Roman"/>
      <w:lang w:val="es-ES_tradnl" w:eastAsia="es-ES_tradnl"/>
    </w:rPr>
  </w:style>
  <w:style w:type="paragraph" w:styleId="Ttulo1">
    <w:name w:val="heading 1"/>
    <w:basedOn w:val="Normal"/>
    <w:next w:val="Normal"/>
    <w:link w:val="Ttulo1Car"/>
    <w:autoRedefine/>
    <w:uiPriority w:val="9"/>
    <w:qFormat/>
    <w:rsid w:val="006F3E93"/>
    <w:pPr>
      <w:keepNext/>
      <w:keepLines/>
      <w:numPr>
        <w:numId w:val="10"/>
      </w:numPr>
      <w:pBdr>
        <w:bottom w:val="single" w:sz="4" w:space="1" w:color="5B9BD5" w:themeColor="accent1"/>
      </w:pBdr>
      <w:spacing w:before="400" w:after="40" w:line="240" w:lineRule="auto"/>
      <w:ind w:left="360" w:hanging="360"/>
      <w:outlineLvl w:val="0"/>
    </w:pPr>
    <w:rPr>
      <w:rFonts w:asciiTheme="majorHAnsi" w:eastAsiaTheme="majorEastAsia" w:hAnsiTheme="majorHAnsi" w:cstheme="majorBidi"/>
      <w:color w:val="4472C4" w:themeColor="accent5"/>
      <w:sz w:val="36"/>
      <w:szCs w:val="36"/>
      <w:lang w:val="es-ES" w:eastAsia="en-US"/>
    </w:rPr>
  </w:style>
  <w:style w:type="paragraph" w:styleId="Ttulo2">
    <w:name w:val="heading 2"/>
    <w:basedOn w:val="Normal"/>
    <w:next w:val="Normal"/>
    <w:link w:val="Ttulo2Car"/>
    <w:autoRedefine/>
    <w:uiPriority w:val="9"/>
    <w:unhideWhenUsed/>
    <w:qFormat/>
    <w:rsid w:val="008A501E"/>
    <w:pPr>
      <w:keepNext/>
      <w:keepLines/>
      <w:tabs>
        <w:tab w:val="num" w:pos="720"/>
      </w:tabs>
      <w:spacing w:before="160" w:after="0" w:line="240" w:lineRule="auto"/>
      <w:ind w:left="360" w:hanging="360"/>
      <w:outlineLvl w:val="1"/>
    </w:pPr>
    <w:rPr>
      <w:rFonts w:asciiTheme="majorHAnsi" w:eastAsiaTheme="majorEastAsia" w:hAnsiTheme="majorHAnsi" w:cstheme="majorBidi"/>
      <w:sz w:val="28"/>
      <w:szCs w:val="28"/>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A501E"/>
    <w:rPr>
      <w:rFonts w:asciiTheme="majorHAnsi" w:eastAsiaTheme="majorEastAsia" w:hAnsiTheme="majorHAnsi" w:cstheme="majorBidi"/>
      <w:sz w:val="28"/>
      <w:szCs w:val="28"/>
    </w:rPr>
  </w:style>
  <w:style w:type="character" w:customStyle="1" w:styleId="Ttulo1Car">
    <w:name w:val="Título 1 Car"/>
    <w:basedOn w:val="Fuentedeprrafopredeter"/>
    <w:link w:val="Ttulo1"/>
    <w:uiPriority w:val="9"/>
    <w:rsid w:val="006F3E93"/>
    <w:rPr>
      <w:rFonts w:asciiTheme="majorHAnsi" w:eastAsiaTheme="majorEastAsia" w:hAnsiTheme="majorHAnsi" w:cstheme="majorBidi"/>
      <w:color w:val="4472C4" w:themeColor="accent5"/>
      <w:sz w:val="36"/>
      <w:szCs w:val="36"/>
    </w:rPr>
  </w:style>
  <w:style w:type="paragraph" w:styleId="Encabezado">
    <w:name w:val="header"/>
    <w:basedOn w:val="Normal"/>
    <w:link w:val="EncabezadoCar"/>
    <w:uiPriority w:val="99"/>
    <w:unhideWhenUsed/>
    <w:rsid w:val="00234C27"/>
    <w:pPr>
      <w:tabs>
        <w:tab w:val="center" w:pos="4252"/>
        <w:tab w:val="right" w:pos="8504"/>
      </w:tabs>
      <w:spacing w:after="0" w:line="240" w:lineRule="auto"/>
    </w:pPr>
    <w:rPr>
      <w:rFonts w:asciiTheme="minorHAnsi" w:eastAsiaTheme="minorHAnsi" w:hAnsiTheme="minorHAnsi" w:cstheme="minorBidi"/>
      <w:lang w:val="es-ES" w:eastAsia="en-US"/>
    </w:rPr>
  </w:style>
  <w:style w:type="character" w:customStyle="1" w:styleId="EncabezadoCar">
    <w:name w:val="Encabezado Car"/>
    <w:basedOn w:val="Fuentedeprrafopredeter"/>
    <w:link w:val="Encabezado"/>
    <w:uiPriority w:val="99"/>
    <w:rsid w:val="00234C27"/>
  </w:style>
  <w:style w:type="paragraph" w:styleId="Piedepgina">
    <w:name w:val="footer"/>
    <w:basedOn w:val="Normal"/>
    <w:link w:val="PiedepginaCar"/>
    <w:uiPriority w:val="99"/>
    <w:unhideWhenUsed/>
    <w:rsid w:val="00234C27"/>
    <w:pPr>
      <w:tabs>
        <w:tab w:val="center" w:pos="4252"/>
        <w:tab w:val="right" w:pos="8504"/>
      </w:tabs>
      <w:spacing w:after="0" w:line="240" w:lineRule="auto"/>
    </w:pPr>
    <w:rPr>
      <w:rFonts w:asciiTheme="minorHAnsi" w:eastAsiaTheme="minorHAnsi" w:hAnsiTheme="minorHAnsi" w:cstheme="minorBidi"/>
      <w:lang w:val="es-ES" w:eastAsia="en-US"/>
    </w:rPr>
  </w:style>
  <w:style w:type="character" w:customStyle="1" w:styleId="PiedepginaCar">
    <w:name w:val="Pie de página Car"/>
    <w:basedOn w:val="Fuentedeprrafopredeter"/>
    <w:link w:val="Piedepgina"/>
    <w:uiPriority w:val="99"/>
    <w:rsid w:val="00234C27"/>
  </w:style>
  <w:style w:type="paragraph" w:customStyle="1" w:styleId="Bosco1Titulo1">
    <w:name w:val="Bosco1 Titulo 1"/>
    <w:basedOn w:val="Normal"/>
    <w:link w:val="Bosco1Titulo1Car"/>
    <w:qFormat/>
    <w:rsid w:val="00EC34CA"/>
    <w:pPr>
      <w:spacing w:after="480" w:line="240" w:lineRule="auto"/>
      <w:jc w:val="both"/>
    </w:pPr>
    <w:rPr>
      <w:rFonts w:ascii="Arial" w:eastAsia="Microsoft JhengHei" w:hAnsi="Arial" w:cs="Arial"/>
      <w:b/>
      <w:color w:val="4472C4" w:themeColor="accent5"/>
      <w:sz w:val="36"/>
      <w:szCs w:val="36"/>
      <w:lang w:val="es-ES" w:eastAsia="en-US"/>
    </w:rPr>
  </w:style>
  <w:style w:type="paragraph" w:customStyle="1" w:styleId="Bosconormal">
    <w:name w:val="Bosco normal"/>
    <w:basedOn w:val="Normal"/>
    <w:link w:val="BosconormalCar"/>
    <w:qFormat/>
    <w:rsid w:val="0094070C"/>
    <w:pPr>
      <w:spacing w:before="240" w:after="240" w:line="360" w:lineRule="auto"/>
      <w:jc w:val="both"/>
    </w:pPr>
    <w:rPr>
      <w:rFonts w:ascii="Arial" w:eastAsia="Microsoft JhengHei" w:hAnsi="Arial" w:cs="Arial"/>
      <w:sz w:val="24"/>
      <w:szCs w:val="24"/>
      <w:lang w:val="es-ES" w:eastAsia="en-US"/>
    </w:rPr>
  </w:style>
  <w:style w:type="character" w:customStyle="1" w:styleId="Bosco1Titulo1Car">
    <w:name w:val="Bosco1 Titulo 1 Car"/>
    <w:basedOn w:val="Fuentedeprrafopredeter"/>
    <w:link w:val="Bosco1Titulo1"/>
    <w:rsid w:val="00EC34CA"/>
    <w:rPr>
      <w:rFonts w:ascii="Arial" w:eastAsia="Microsoft JhengHei" w:hAnsi="Arial" w:cs="Arial"/>
      <w:b/>
      <w:color w:val="4472C4" w:themeColor="accent5"/>
      <w:sz w:val="36"/>
      <w:szCs w:val="36"/>
    </w:rPr>
  </w:style>
  <w:style w:type="paragraph" w:customStyle="1" w:styleId="Bosco2SubTITULO2">
    <w:name w:val="Bosco2 SubTITULO2"/>
    <w:basedOn w:val="Bosconormal"/>
    <w:link w:val="Bosco2SubTITULO2Car"/>
    <w:qFormat/>
    <w:rsid w:val="00EC34CA"/>
    <w:pPr>
      <w:spacing w:line="240" w:lineRule="auto"/>
      <w:jc w:val="left"/>
    </w:pPr>
    <w:rPr>
      <w:b/>
      <w:caps/>
      <w:sz w:val="28"/>
    </w:rPr>
  </w:style>
  <w:style w:type="character" w:customStyle="1" w:styleId="BosconormalCar">
    <w:name w:val="Bosco normal Car"/>
    <w:basedOn w:val="Fuentedeprrafopredeter"/>
    <w:link w:val="Bosconormal"/>
    <w:rsid w:val="0094070C"/>
    <w:rPr>
      <w:rFonts w:ascii="Arial" w:eastAsia="Microsoft JhengHei" w:hAnsi="Arial" w:cs="Arial"/>
      <w:sz w:val="24"/>
      <w:szCs w:val="24"/>
    </w:rPr>
  </w:style>
  <w:style w:type="paragraph" w:styleId="Textodeglobo">
    <w:name w:val="Balloon Text"/>
    <w:basedOn w:val="Normal"/>
    <w:link w:val="TextodegloboCar"/>
    <w:uiPriority w:val="99"/>
    <w:semiHidden/>
    <w:unhideWhenUsed/>
    <w:rsid w:val="00B86544"/>
    <w:pPr>
      <w:spacing w:after="0" w:line="240" w:lineRule="auto"/>
    </w:pPr>
    <w:rPr>
      <w:rFonts w:ascii="Segoe UI" w:hAnsi="Segoe UI" w:cs="Segoe UI"/>
      <w:sz w:val="18"/>
      <w:szCs w:val="18"/>
    </w:rPr>
  </w:style>
  <w:style w:type="character" w:customStyle="1" w:styleId="Bosco2SubTITULO2Car">
    <w:name w:val="Bosco2 SubTITULO2 Car"/>
    <w:basedOn w:val="BosconormalCar"/>
    <w:link w:val="Bosco2SubTITULO2"/>
    <w:rsid w:val="00EC34CA"/>
    <w:rPr>
      <w:rFonts w:ascii="Arial" w:eastAsia="Microsoft JhengHei" w:hAnsi="Arial" w:cs="Arial"/>
      <w:b/>
      <w:caps/>
      <w:sz w:val="28"/>
      <w:szCs w:val="24"/>
    </w:rPr>
  </w:style>
  <w:style w:type="character" w:customStyle="1" w:styleId="TextodegloboCar">
    <w:name w:val="Texto de globo Car"/>
    <w:basedOn w:val="Fuentedeprrafopredeter"/>
    <w:link w:val="Textodeglobo"/>
    <w:uiPriority w:val="99"/>
    <w:semiHidden/>
    <w:rsid w:val="00B86544"/>
    <w:rPr>
      <w:rFonts w:ascii="Segoe UI" w:hAnsi="Segoe UI" w:cs="Segoe UI"/>
      <w:sz w:val="18"/>
      <w:szCs w:val="18"/>
    </w:rPr>
  </w:style>
  <w:style w:type="paragraph" w:styleId="Revisin">
    <w:name w:val="Revision"/>
    <w:hidden/>
    <w:uiPriority w:val="99"/>
    <w:semiHidden/>
    <w:rsid w:val="005701F6"/>
    <w:pPr>
      <w:spacing w:after="0" w:line="240" w:lineRule="auto"/>
    </w:pPr>
  </w:style>
  <w:style w:type="table" w:customStyle="1" w:styleId="Tablaconcuadrcula2">
    <w:name w:val="Tabla con cuadrícula2"/>
    <w:basedOn w:val="Tablanormal"/>
    <w:next w:val="Tablaconcuadrcula"/>
    <w:uiPriority w:val="1"/>
    <w:rsid w:val="0064463D"/>
    <w:pPr>
      <w:spacing w:after="0" w:line="240" w:lineRule="auto"/>
    </w:pPr>
    <w:rPr>
      <w:rFonts w:ascii="Tw Cen MT" w:eastAsia="Tw Cen MT" w:hAnsi="Tw Cen MT" w:cs="Times New Roman"/>
      <w:kern w:val="24"/>
      <w:sz w:val="23"/>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644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1"/>
    <w:rsid w:val="0064463D"/>
    <w:pPr>
      <w:spacing w:after="0" w:line="240" w:lineRule="auto"/>
    </w:pPr>
    <w:rPr>
      <w:rFonts w:ascii="Tw Cen MT" w:eastAsia="Tw Cen MT" w:hAnsi="Tw Cen MT" w:cs="Times New Roman"/>
      <w:kern w:val="24"/>
      <w:sz w:val="23"/>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716632"/>
    <w:pPr>
      <w:spacing w:after="160" w:line="259" w:lineRule="auto"/>
      <w:ind w:left="720"/>
      <w:contextualSpacing/>
    </w:pPr>
    <w:rPr>
      <w:rFonts w:asciiTheme="minorHAnsi" w:eastAsiaTheme="minorHAnsi" w:hAnsiTheme="minorHAnsi" w:cstheme="minorBidi"/>
      <w:lang w:val="es-ES" w:eastAsia="en-US"/>
    </w:rPr>
  </w:style>
  <w:style w:type="character" w:styleId="Hipervnculo">
    <w:name w:val="Hyperlink"/>
    <w:basedOn w:val="Fuentedeprrafopredeter"/>
    <w:uiPriority w:val="99"/>
    <w:unhideWhenUsed/>
    <w:rsid w:val="00210B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845CF-0665-43AE-B59C-A3146483F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1366</Words>
  <Characters>7515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Auxiliar Contabilidad</cp:lastModifiedBy>
  <cp:revision>21</cp:revision>
  <cp:lastPrinted>2026-09-11T11:22:00Z</cp:lastPrinted>
  <dcterms:created xsi:type="dcterms:W3CDTF">2025-10-13T13:26:00Z</dcterms:created>
  <dcterms:modified xsi:type="dcterms:W3CDTF">2026-09-15T07:44:00Z</dcterms:modified>
</cp:coreProperties>
</file>